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CD" w:rsidRPr="006C6BD5" w:rsidRDefault="006C6BD5" w:rsidP="00C14ACD">
      <w:pPr>
        <w:pStyle w:val="Nzev"/>
        <w:shd w:val="clear" w:color="auto" w:fill="FF9900"/>
        <w:rPr>
          <w:sz w:val="18"/>
          <w:szCs w:val="18"/>
        </w:rPr>
      </w:pPr>
      <w:r w:rsidRPr="006C6BD5">
        <w:rPr>
          <w:sz w:val="24"/>
          <w:szCs w:val="24"/>
        </w:rPr>
        <w:t xml:space="preserve">VÝZVA </w:t>
      </w:r>
      <w:r w:rsidR="00C14ACD" w:rsidRPr="006C6BD5">
        <w:rPr>
          <w:sz w:val="24"/>
          <w:szCs w:val="24"/>
        </w:rPr>
        <w:t xml:space="preserve">K PODÁNÍ NABÍDEK VE </w:t>
      </w:r>
      <w:r w:rsidR="007B4237" w:rsidRPr="006C6BD5">
        <w:rPr>
          <w:sz w:val="24"/>
          <w:szCs w:val="24"/>
        </w:rPr>
        <w:t>VÝBĚROVÉM</w:t>
      </w:r>
      <w:r w:rsidR="00C14ACD" w:rsidRPr="006C6BD5">
        <w:rPr>
          <w:sz w:val="24"/>
          <w:szCs w:val="24"/>
        </w:rPr>
        <w:t xml:space="preserve"> ŘÍZENÍ</w:t>
      </w:r>
      <w:r w:rsidR="00C14ACD" w:rsidRPr="006C6BD5">
        <w:rPr>
          <w:sz w:val="18"/>
          <w:szCs w:val="18"/>
        </w:rPr>
        <w:t xml:space="preserve"> </w:t>
      </w:r>
    </w:p>
    <w:p w:rsidR="004B5195" w:rsidRDefault="004B5195" w:rsidP="004B519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</w:t>
      </w:r>
      <w:r w:rsidRPr="00B24A3F">
        <w:rPr>
          <w:rFonts w:ascii="Arial" w:hAnsi="Arial" w:cs="Arial"/>
          <w:b/>
          <w:bCs/>
          <w:sz w:val="18"/>
          <w:szCs w:val="18"/>
        </w:rPr>
        <w:t>adání veřejné zakázky m</w:t>
      </w:r>
      <w:r>
        <w:rPr>
          <w:rFonts w:ascii="Arial" w:hAnsi="Arial" w:cs="Arial"/>
          <w:b/>
          <w:bCs/>
          <w:sz w:val="18"/>
          <w:szCs w:val="18"/>
        </w:rPr>
        <w:t>alého rozsahu na dodávky</w:t>
      </w:r>
      <w:r w:rsidRPr="00B24A3F">
        <w:rPr>
          <w:rFonts w:ascii="Arial" w:hAnsi="Arial" w:cs="Arial"/>
          <w:b/>
          <w:bCs/>
          <w:sz w:val="18"/>
          <w:szCs w:val="18"/>
        </w:rPr>
        <w:t xml:space="preserve"> podle Závazných pokynů pro žadatele a příjemce podpor</w:t>
      </w:r>
      <w:r>
        <w:rPr>
          <w:rFonts w:ascii="Arial" w:hAnsi="Arial" w:cs="Arial"/>
          <w:b/>
          <w:bCs/>
          <w:sz w:val="18"/>
          <w:szCs w:val="18"/>
        </w:rPr>
        <w:t>y v OPŽP</w:t>
      </w:r>
    </w:p>
    <w:p w:rsidR="00CB3F68" w:rsidRDefault="00CB3F68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5"/>
        <w:gridCol w:w="6695"/>
      </w:tblGrid>
      <w:tr w:rsidR="00CB3F68">
        <w:trPr>
          <w:trHeight w:val="60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02"/>
          </w:tcPr>
          <w:p w:rsidR="00CB3F68" w:rsidRDefault="00CB3F68">
            <w:pPr>
              <w:shd w:val="clear" w:color="auto" w:fill="FF8002"/>
              <w:snapToGrid w:val="0"/>
              <w:rPr>
                <w:rFonts w:ascii="Arial" w:hAnsi="Arial" w:cs="Arial"/>
                <w:b/>
                <w:sz w:val="18"/>
                <w:szCs w:val="18"/>
                <w:shd w:val="clear" w:color="auto" w:fill="FF8002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8002"/>
              </w:rPr>
              <w:t>Název veřejné zakázky: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68" w:rsidRPr="00995799" w:rsidRDefault="00852F56" w:rsidP="00727286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52F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Pořízení technologie na </w:t>
            </w:r>
            <w:r w:rsidR="0072728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sběrný dvůr </w:t>
            </w:r>
            <w:proofErr w:type="spellStart"/>
            <w:r w:rsidR="0072728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Kožichovice</w:t>
            </w:r>
            <w:proofErr w:type="spellEnd"/>
          </w:p>
        </w:tc>
      </w:tr>
      <w:tr w:rsidR="00CB3F68">
        <w:trPr>
          <w:trHeight w:val="352"/>
        </w:trPr>
        <w:tc>
          <w:tcPr>
            <w:tcW w:w="9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2"/>
            <w:vAlign w:val="center"/>
          </w:tcPr>
          <w:p w:rsidR="00CB3F68" w:rsidRDefault="00CB3F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Identifikační údaje zadavatele</w:t>
            </w:r>
          </w:p>
        </w:tc>
      </w:tr>
      <w:tr w:rsidR="00991A7D">
        <w:trPr>
          <w:trHeight w:val="300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991A7D" w:rsidRDefault="00991A7D" w:rsidP="00AC3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7D" w:rsidRPr="002C51BE" w:rsidRDefault="00727286" w:rsidP="00626A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7286">
              <w:rPr>
                <w:rFonts w:ascii="Arial" w:hAnsi="Arial" w:cs="Arial"/>
                <w:b/>
                <w:bCs/>
                <w:sz w:val="22"/>
                <w:szCs w:val="22"/>
              </w:rPr>
              <w:t>OVO - IMONT Třebíč, spol. s r.o.</w:t>
            </w:r>
          </w:p>
        </w:tc>
      </w:tr>
      <w:tr w:rsidR="00991A7D">
        <w:trPr>
          <w:trHeight w:val="278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991A7D" w:rsidRDefault="00991A7D" w:rsidP="00AC3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 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7D" w:rsidRPr="00781D4B" w:rsidRDefault="00727286" w:rsidP="00626A7B">
            <w:pPr>
              <w:tabs>
                <w:tab w:val="left" w:pos="1595"/>
              </w:tabs>
              <w:rPr>
                <w:rFonts w:ascii="Arial" w:hAnsi="Arial" w:cs="Arial"/>
                <w:sz w:val="22"/>
                <w:szCs w:val="22"/>
              </w:rPr>
            </w:pPr>
            <w:r w:rsidRPr="00727286">
              <w:rPr>
                <w:rFonts w:ascii="Arial" w:hAnsi="Arial" w:cs="Arial"/>
                <w:sz w:val="22"/>
                <w:szCs w:val="22"/>
              </w:rPr>
              <w:t>25560395</w:t>
            </w:r>
          </w:p>
        </w:tc>
      </w:tr>
      <w:tr w:rsidR="00991A7D">
        <w:trPr>
          <w:trHeight w:val="292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991A7D" w:rsidRDefault="00991A7D" w:rsidP="00AC3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 sídla: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7D" w:rsidRDefault="00727286" w:rsidP="00626A7B">
            <w:pPr>
              <w:rPr>
                <w:rFonts w:ascii="Arial" w:hAnsi="Arial" w:cs="Arial"/>
                <w:sz w:val="22"/>
                <w:szCs w:val="22"/>
              </w:rPr>
            </w:pPr>
            <w:r w:rsidRPr="00727286">
              <w:rPr>
                <w:rFonts w:ascii="Arial" w:eastAsia="TimesNewRoman" w:hAnsi="Arial" w:cs="TimesNewRoman"/>
                <w:bCs/>
                <w:sz w:val="21"/>
                <w:szCs w:val="21"/>
              </w:rPr>
              <w:t xml:space="preserve">Žďárského 205, 674 01 </w:t>
            </w:r>
            <w:proofErr w:type="spellStart"/>
            <w:r w:rsidRPr="00727286">
              <w:rPr>
                <w:rFonts w:ascii="Arial" w:eastAsia="TimesNewRoman" w:hAnsi="Arial" w:cs="TimesNewRoman"/>
                <w:bCs/>
                <w:sz w:val="21"/>
                <w:szCs w:val="21"/>
              </w:rPr>
              <w:t>Kožichovice</w:t>
            </w:r>
            <w:proofErr w:type="spellEnd"/>
          </w:p>
        </w:tc>
      </w:tr>
      <w:tr w:rsidR="00991A7D">
        <w:trPr>
          <w:trHeight w:val="58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991A7D" w:rsidRDefault="00991A7D" w:rsidP="00AC38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Právní forma: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1A7D" w:rsidRDefault="00727286" w:rsidP="00626A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společnost s ručením omezeným</w:t>
            </w:r>
          </w:p>
        </w:tc>
      </w:tr>
      <w:tr w:rsidR="00991A7D" w:rsidTr="00307F80">
        <w:trPr>
          <w:trHeight w:val="34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991A7D" w:rsidRDefault="00991A7D" w:rsidP="00AC38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Osoby oprávněné za zadavatele jednat: </w:t>
            </w:r>
          </w:p>
        </w:tc>
        <w:tc>
          <w:tcPr>
            <w:tcW w:w="6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7D" w:rsidRDefault="00727286" w:rsidP="00505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NewRoman" w:hAnsi="Arial" w:cs="TimesNewRoman"/>
                <w:sz w:val="21"/>
                <w:szCs w:val="21"/>
              </w:rPr>
              <w:t>Pavlína Nováčková, jednatelka</w:t>
            </w:r>
          </w:p>
        </w:tc>
      </w:tr>
    </w:tbl>
    <w:p w:rsidR="00B63E37" w:rsidRDefault="00B63E37"/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5"/>
        <w:gridCol w:w="6695"/>
      </w:tblGrid>
      <w:tr w:rsidR="00147B05">
        <w:trPr>
          <w:trHeight w:val="300"/>
        </w:trPr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2"/>
            <w:vAlign w:val="center"/>
          </w:tcPr>
          <w:p w:rsidR="00147B05" w:rsidRDefault="00147B05" w:rsidP="00AC381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pověřená výkonem zadavatelských činností</w:t>
            </w:r>
          </w:p>
        </w:tc>
      </w:tr>
      <w:tr w:rsidR="00147B05">
        <w:trPr>
          <w:trHeight w:val="315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147B05" w:rsidRDefault="00147B05" w:rsidP="00AC3810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Název / obchodní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firma :</w:t>
            </w:r>
            <w:proofErr w:type="gramEnd"/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05" w:rsidRPr="002C51BE" w:rsidRDefault="00995799" w:rsidP="00AC3810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1BE">
              <w:rPr>
                <w:rFonts w:ascii="Arial" w:eastAsia="Arial" w:hAnsi="Arial" w:cs="Arial"/>
                <w:sz w:val="22"/>
                <w:szCs w:val="22"/>
              </w:rPr>
              <w:t>VIA ALTA a.s.</w:t>
            </w:r>
          </w:p>
        </w:tc>
      </w:tr>
      <w:tr w:rsidR="00147B05">
        <w:trPr>
          <w:trHeight w:val="315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147B05" w:rsidRDefault="00147B05" w:rsidP="00AC3810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IČ 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05" w:rsidRPr="002C51BE" w:rsidRDefault="00E44062" w:rsidP="00AC3810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1BE">
              <w:rPr>
                <w:rFonts w:ascii="Arial" w:eastAsia="Arial" w:hAnsi="Arial" w:cs="Arial"/>
                <w:sz w:val="22"/>
                <w:szCs w:val="22"/>
              </w:rPr>
              <w:t>269 06 741</w:t>
            </w:r>
          </w:p>
        </w:tc>
      </w:tr>
      <w:tr w:rsidR="00147B05">
        <w:trPr>
          <w:trHeight w:val="510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147B05" w:rsidRDefault="00147B05" w:rsidP="00AC3810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Adresa sídla / místa podnikání: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05" w:rsidRPr="002C51BE" w:rsidRDefault="00625A0F" w:rsidP="00625A0F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Okružní 963, 674 01 T</w:t>
            </w:r>
            <w:r w:rsidR="00E44062" w:rsidRPr="002C51BE">
              <w:rPr>
                <w:rFonts w:ascii="Arial" w:eastAsia="Arial" w:hAnsi="Arial" w:cs="Arial"/>
                <w:sz w:val="22"/>
                <w:szCs w:val="22"/>
              </w:rPr>
              <w:t>řebíč</w:t>
            </w:r>
          </w:p>
        </w:tc>
      </w:tr>
      <w:tr w:rsidR="00147B05">
        <w:trPr>
          <w:trHeight w:val="315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147B05" w:rsidRPr="00995799" w:rsidRDefault="00995799" w:rsidP="00AC3810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95799">
              <w:rPr>
                <w:rFonts w:ascii="Arial" w:hAnsi="Arial" w:cs="Arial"/>
                <w:b/>
                <w:bCs/>
                <w:sz w:val="20"/>
                <w:szCs w:val="20"/>
              </w:rPr>
              <w:t>Osoby oprávněné za zadavatele jednat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05" w:rsidRPr="002C51BE" w:rsidRDefault="00E44062" w:rsidP="0099579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2C51BE">
              <w:rPr>
                <w:rFonts w:ascii="Arial" w:eastAsia="Arial" w:hAnsi="Arial" w:cs="Arial"/>
                <w:sz w:val="22"/>
                <w:szCs w:val="22"/>
              </w:rPr>
              <w:t>Ing. Jakub John</w:t>
            </w:r>
          </w:p>
        </w:tc>
      </w:tr>
      <w:tr w:rsidR="00147B05">
        <w:trPr>
          <w:trHeight w:val="315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147B05" w:rsidRDefault="00147B05" w:rsidP="00333285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05" w:rsidRPr="002C51BE" w:rsidRDefault="00E44062" w:rsidP="00AC3810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1BE">
              <w:rPr>
                <w:rFonts w:ascii="Arial" w:eastAsia="Arial" w:hAnsi="Arial" w:cs="Arial"/>
                <w:sz w:val="22"/>
                <w:szCs w:val="22"/>
              </w:rPr>
              <w:t>Ing. Petr Doležal</w:t>
            </w:r>
          </w:p>
        </w:tc>
      </w:tr>
      <w:tr w:rsidR="00147B05">
        <w:trPr>
          <w:trHeight w:val="315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147B05" w:rsidRDefault="00147B05" w:rsidP="00AC3810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Telefon/fax: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05" w:rsidRPr="002C51BE" w:rsidRDefault="00E44062" w:rsidP="00AC3810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1BE">
              <w:rPr>
                <w:rFonts w:ascii="Arial" w:eastAsia="Arial" w:hAnsi="Arial" w:cs="Arial"/>
                <w:sz w:val="22"/>
                <w:szCs w:val="22"/>
              </w:rPr>
              <w:t>724 514 470 / 568 420 905</w:t>
            </w:r>
          </w:p>
        </w:tc>
      </w:tr>
      <w:tr w:rsidR="00147B05">
        <w:trPr>
          <w:trHeight w:val="300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02"/>
            <w:vAlign w:val="center"/>
          </w:tcPr>
          <w:p w:rsidR="00147B05" w:rsidRDefault="00147B05" w:rsidP="00AC3810">
            <w:pPr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05" w:rsidRPr="002C51BE" w:rsidRDefault="00995799" w:rsidP="00AC3810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51BE">
              <w:rPr>
                <w:rFonts w:ascii="Arial" w:eastAsia="Arial" w:hAnsi="Arial" w:cs="Arial"/>
                <w:sz w:val="22"/>
                <w:szCs w:val="22"/>
              </w:rPr>
              <w:t>dolezal@via-alta</w:t>
            </w:r>
            <w:r w:rsidR="00E44062" w:rsidRPr="002C51BE">
              <w:rPr>
                <w:rFonts w:ascii="Arial" w:eastAsia="Arial" w:hAnsi="Arial" w:cs="Arial"/>
                <w:sz w:val="22"/>
                <w:szCs w:val="22"/>
              </w:rPr>
              <w:t>.cz</w:t>
            </w:r>
          </w:p>
        </w:tc>
      </w:tr>
    </w:tbl>
    <w:p w:rsidR="00CB3F68" w:rsidRDefault="00CB3F68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95"/>
      </w:tblGrid>
      <w:tr w:rsidR="00147B05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02"/>
            <w:vAlign w:val="center"/>
          </w:tcPr>
          <w:p w:rsidR="00147B05" w:rsidRPr="00147B05" w:rsidRDefault="00147B05" w:rsidP="00AC381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7B05">
              <w:rPr>
                <w:rFonts w:ascii="Arial" w:hAnsi="Arial" w:cs="Arial"/>
                <w:b/>
              </w:rPr>
              <w:t>ZÁKLADNÍ ÚDAJE O ZAKÁZCE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C14AC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CD" w:rsidRPr="00147B05" w:rsidRDefault="00C14ACD" w:rsidP="00AC3810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 w:rsidRPr="00147B05">
              <w:rPr>
                <w:rFonts w:ascii="Arial" w:eastAsia="Arial" w:hAnsi="Arial" w:cs="Arial"/>
                <w:b/>
                <w:bCs/>
              </w:rPr>
              <w:t>Název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CD" w:rsidRPr="00A948B1" w:rsidRDefault="005E4AE9" w:rsidP="0096400B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 w:rsidRPr="00A948B1">
              <w:rPr>
                <w:rFonts w:ascii="Arial" w:eastAsia="Arial" w:hAnsi="Arial" w:cs="Arial"/>
                <w:b/>
                <w:bCs/>
              </w:rPr>
              <w:t xml:space="preserve">Pořízení technologie na sběrný dvůr </w:t>
            </w:r>
            <w:proofErr w:type="spellStart"/>
            <w:r w:rsidRPr="00A948B1">
              <w:rPr>
                <w:rFonts w:ascii="Arial" w:eastAsia="Arial" w:hAnsi="Arial" w:cs="Arial"/>
                <w:b/>
                <w:bCs/>
              </w:rPr>
              <w:t>Kožichovice</w:t>
            </w:r>
            <w:proofErr w:type="spellEnd"/>
          </w:p>
        </w:tc>
      </w:tr>
      <w:tr w:rsidR="00C14ACD">
        <w:trPr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CD" w:rsidRPr="00147B05" w:rsidRDefault="00C14ACD" w:rsidP="00AC3810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Způsob zadání zakázky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CD" w:rsidRPr="005A4E24" w:rsidRDefault="002E50BA" w:rsidP="001522EF">
            <w:pPr>
              <w:tabs>
                <w:tab w:val="left" w:pos="1595"/>
              </w:tabs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Zakázka malého rozsahu 3. kategorie,</w:t>
            </w:r>
            <w:r w:rsidRPr="005C535F">
              <w:rPr>
                <w:rFonts w:ascii="Arial" w:eastAsia="Arial" w:hAnsi="Arial" w:cs="Arial"/>
              </w:rPr>
              <w:t xml:space="preserve"> veřejná zakázka na dodávky</w:t>
            </w:r>
          </w:p>
        </w:tc>
      </w:tr>
    </w:tbl>
    <w:p w:rsidR="00B63E37" w:rsidRDefault="00B63E37"/>
    <w:p w:rsidR="009B5F07" w:rsidRDefault="009B5F07"/>
    <w:p w:rsidR="00CE453E" w:rsidRDefault="00CE453E"/>
    <w:p w:rsidR="00B42F5F" w:rsidRDefault="00B42F5F"/>
    <w:p w:rsidR="001A0D51" w:rsidRDefault="001A0D51">
      <w:pPr>
        <w:numPr>
          <w:ilvl w:val="0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  <w:sectPr w:rsidR="001A0D51" w:rsidSect="00995799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985" w:right="1418" w:bottom="1418" w:left="1304" w:header="709" w:footer="851" w:gutter="0"/>
          <w:cols w:space="708"/>
          <w:docGrid w:linePitch="360"/>
        </w:sectPr>
      </w:pPr>
    </w:p>
    <w:p w:rsidR="00D91E87" w:rsidRDefault="00CB3F68" w:rsidP="00D91E87">
      <w:pPr>
        <w:numPr>
          <w:ilvl w:val="0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Vymezení </w:t>
      </w:r>
      <w:r w:rsidR="00D91E87">
        <w:rPr>
          <w:rFonts w:ascii="Arial" w:hAnsi="Arial" w:cs="Arial"/>
          <w:b/>
          <w:sz w:val="20"/>
          <w:szCs w:val="20"/>
        </w:rPr>
        <w:t xml:space="preserve">plnění </w:t>
      </w:r>
      <w:r>
        <w:rPr>
          <w:rFonts w:ascii="Arial" w:hAnsi="Arial" w:cs="Arial"/>
          <w:b/>
          <w:sz w:val="20"/>
          <w:szCs w:val="20"/>
        </w:rPr>
        <w:t>veřejné zakázky a jeho technická specifikace</w:t>
      </w:r>
    </w:p>
    <w:p w:rsidR="00671E0E" w:rsidRDefault="00671E0E" w:rsidP="00671E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Postup tohoto zadávacího řízení je upraven dle platných </w:t>
      </w:r>
      <w:r w:rsidRPr="00B24A3F">
        <w:rPr>
          <w:rFonts w:ascii="Arial" w:hAnsi="Arial" w:cs="Arial"/>
          <w:sz w:val="20"/>
          <w:szCs w:val="20"/>
        </w:rPr>
        <w:t>Závazných pokynů pro žada</w:t>
      </w:r>
      <w:r>
        <w:rPr>
          <w:rFonts w:ascii="Arial" w:hAnsi="Arial" w:cs="Arial"/>
          <w:sz w:val="20"/>
          <w:szCs w:val="20"/>
        </w:rPr>
        <w:t xml:space="preserve">tele a příjemce podpory v OPŽP (dále jen „ Závazné pokyny)“, </w:t>
      </w:r>
      <w:proofErr w:type="gramStart"/>
      <w:r>
        <w:rPr>
          <w:rFonts w:ascii="Arial" w:hAnsi="Arial" w:cs="Arial"/>
          <w:sz w:val="20"/>
          <w:szCs w:val="20"/>
        </w:rPr>
        <w:t xml:space="preserve">tzn. </w:t>
      </w:r>
      <w:r w:rsidRPr="001D69F0">
        <w:rPr>
          <w:rFonts w:ascii="Arial" w:hAnsi="Arial" w:cs="Arial"/>
          <w:b/>
          <w:bCs/>
          <w:sz w:val="20"/>
          <w:szCs w:val="20"/>
        </w:rPr>
        <w:t>že</w:t>
      </w:r>
      <w:proofErr w:type="gramEnd"/>
      <w:r w:rsidRPr="001D69F0">
        <w:rPr>
          <w:rFonts w:ascii="Arial" w:hAnsi="Arial" w:cs="Arial"/>
          <w:b/>
          <w:bCs/>
          <w:sz w:val="20"/>
          <w:szCs w:val="20"/>
        </w:rPr>
        <w:t xml:space="preserve"> se nejedná o zadávací řízení dle zákona č. 137/2006 Sb., o veřejných zakázkách</w:t>
      </w:r>
      <w:r>
        <w:rPr>
          <w:rFonts w:ascii="Arial" w:hAnsi="Arial" w:cs="Arial"/>
          <w:sz w:val="20"/>
          <w:szCs w:val="20"/>
        </w:rPr>
        <w:t xml:space="preserve"> v platném znění. Zákon 137/2006 Sb., o veřejných zakázkách (dále jen „zákon“) je zde použit </w:t>
      </w:r>
      <w:r w:rsidRPr="00797BF5">
        <w:rPr>
          <w:rFonts w:ascii="Arial" w:hAnsi="Arial" w:cs="Arial"/>
          <w:b/>
          <w:bCs/>
          <w:sz w:val="20"/>
          <w:szCs w:val="20"/>
        </w:rPr>
        <w:t>pouze podpůrně</w:t>
      </w:r>
      <w:r>
        <w:rPr>
          <w:rFonts w:ascii="Arial" w:hAnsi="Arial" w:cs="Arial"/>
          <w:sz w:val="20"/>
          <w:szCs w:val="20"/>
        </w:rPr>
        <w:t xml:space="preserve">. Účelem zadávacího řízení je výběr nejvýhodnější nabídky, která bude vybrána podle kritérií stanovených v této zadávací dokumentaci. </w:t>
      </w:r>
    </w:p>
    <w:p w:rsidR="00671E0E" w:rsidRDefault="00671E0E" w:rsidP="00671E0E">
      <w:pPr>
        <w:pStyle w:val="Zkladntext31"/>
        <w:tabs>
          <w:tab w:val="left" w:pos="900"/>
        </w:tabs>
        <w:spacing w:after="120"/>
        <w:rPr>
          <w:b/>
          <w:bCs/>
          <w:sz w:val="20"/>
          <w:szCs w:val="20"/>
        </w:rPr>
      </w:pPr>
      <w:r>
        <w:rPr>
          <w:sz w:val="20"/>
          <w:szCs w:val="20"/>
        </w:rPr>
        <w:t>Z důvodu spolufinancování projektu, k jehož naplnění tato veřejná zakázka přispívá, z dotačních zdrojů (evropských, národních) musí být v návrhu smlouvy uvedeno</w:t>
      </w:r>
      <w:r>
        <w:rPr>
          <w:b/>
          <w:bCs/>
          <w:sz w:val="20"/>
          <w:szCs w:val="20"/>
        </w:rPr>
        <w:t>, že je uchazeč dle § 2 písm. e) zákona č. 320/2001 Sb., o finanční kontrole osobou povinnou spolupůsobit při výkonu finanční kontroly.</w:t>
      </w:r>
    </w:p>
    <w:p w:rsidR="00025A58" w:rsidRDefault="00025A58" w:rsidP="00671E0E">
      <w:pPr>
        <w:pStyle w:val="Zkladntext31"/>
        <w:tabs>
          <w:tab w:val="left" w:pos="900"/>
        </w:tabs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Výzva k podání nabídek byla odeslána vyb</w:t>
      </w:r>
      <w:r w:rsidR="00B03A47">
        <w:rPr>
          <w:b/>
          <w:bCs/>
          <w:sz w:val="20"/>
          <w:szCs w:val="20"/>
        </w:rPr>
        <w:t>raným</w:t>
      </w:r>
      <w:r>
        <w:rPr>
          <w:b/>
          <w:bCs/>
          <w:sz w:val="20"/>
          <w:szCs w:val="20"/>
        </w:rPr>
        <w:t xml:space="preserve"> </w:t>
      </w:r>
      <w:r w:rsidR="000069E5">
        <w:rPr>
          <w:b/>
          <w:bCs/>
          <w:sz w:val="20"/>
          <w:szCs w:val="20"/>
        </w:rPr>
        <w:t>uchazečům</w:t>
      </w:r>
      <w:r>
        <w:rPr>
          <w:b/>
          <w:bCs/>
          <w:sz w:val="20"/>
          <w:szCs w:val="20"/>
        </w:rPr>
        <w:t xml:space="preserve"> </w:t>
      </w:r>
      <w:r w:rsidRPr="00D74188">
        <w:rPr>
          <w:b/>
          <w:bCs/>
          <w:sz w:val="20"/>
          <w:szCs w:val="20"/>
        </w:rPr>
        <w:t>dne</w:t>
      </w:r>
      <w:r w:rsidR="00D74188" w:rsidRPr="00D74188">
        <w:rPr>
          <w:b/>
          <w:bCs/>
          <w:sz w:val="20"/>
          <w:szCs w:val="20"/>
        </w:rPr>
        <w:t xml:space="preserve"> 28. 3.</w:t>
      </w:r>
      <w:r w:rsidRPr="00D74188">
        <w:rPr>
          <w:b/>
          <w:bCs/>
          <w:sz w:val="20"/>
          <w:szCs w:val="20"/>
        </w:rPr>
        <w:t xml:space="preserve"> 2011.</w:t>
      </w:r>
    </w:p>
    <w:p w:rsidR="00D91E87" w:rsidRDefault="00D91E87" w:rsidP="00D91E87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o předmětu veřejné zakázky a jeho technické specifikaci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394"/>
        <w:gridCol w:w="1276"/>
        <w:gridCol w:w="1276"/>
      </w:tblGrid>
      <w:tr w:rsidR="00D91E87">
        <w:trPr>
          <w:trHeight w:val="3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91E87" w:rsidRDefault="00D91E87" w:rsidP="00AC3810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CPV kód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91E87" w:rsidRDefault="00635275" w:rsidP="00AC3810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Druh dodávek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1E87" w:rsidRDefault="00D91E87" w:rsidP="00AC3810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91E87" w:rsidRDefault="00D91E87" w:rsidP="00AC3810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Rozsah</w:t>
            </w:r>
          </w:p>
        </w:tc>
      </w:tr>
      <w:tr w:rsidR="006E055A" w:rsidRPr="00EA4BCA">
        <w:trPr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5A" w:rsidRPr="00033D10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D10">
              <w:rPr>
                <w:rFonts w:ascii="Arial" w:hAnsi="Arial" w:cs="Arial"/>
                <w:sz w:val="18"/>
                <w:szCs w:val="18"/>
              </w:rPr>
              <w:t>44613700-7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033D10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D10">
              <w:rPr>
                <w:rFonts w:ascii="Arial" w:hAnsi="Arial" w:cs="Arial"/>
                <w:sz w:val="18"/>
                <w:szCs w:val="18"/>
              </w:rPr>
              <w:t>Nádoby na odpad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033D10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D10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033D10" w:rsidRDefault="00F37F74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6E055A" w:rsidRPr="00EA4BCA">
        <w:trPr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5A" w:rsidRPr="00640CC6" w:rsidRDefault="006E055A" w:rsidP="00AC3810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055A">
              <w:rPr>
                <w:rFonts w:ascii="Arial" w:hAnsi="Arial" w:cs="Arial"/>
                <w:sz w:val="18"/>
                <w:szCs w:val="18"/>
              </w:rPr>
              <w:t>44614300-0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640CC6" w:rsidRDefault="006E055A" w:rsidP="00AC3810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055A">
              <w:rPr>
                <w:rFonts w:ascii="Arial" w:hAnsi="Arial" w:cs="Arial"/>
                <w:sz w:val="18"/>
                <w:szCs w:val="18"/>
              </w:rPr>
              <w:t>Systém kontejnerového skladování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EA4BCA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EA4BCA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E055A" w:rsidRPr="00E842EB">
        <w:trPr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5A" w:rsidRPr="00640CC6" w:rsidRDefault="006E055A" w:rsidP="00AC3810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055A">
              <w:rPr>
                <w:rFonts w:ascii="Arial" w:hAnsi="Arial" w:cs="Arial"/>
                <w:sz w:val="18"/>
                <w:szCs w:val="18"/>
              </w:rPr>
              <w:t>42636100-4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640CC6" w:rsidRDefault="006E055A" w:rsidP="00E842EB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055A">
              <w:rPr>
                <w:rFonts w:ascii="Arial" w:hAnsi="Arial" w:cs="Arial"/>
                <w:sz w:val="18"/>
                <w:szCs w:val="18"/>
              </w:rPr>
              <w:t>Hydraulické lisy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EA4BCA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EA4BCA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E055A" w:rsidRPr="00E842EB">
        <w:trPr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5A" w:rsidRPr="003C061B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B8">
              <w:rPr>
                <w:rFonts w:ascii="Arial" w:hAnsi="Arial" w:cs="Arial"/>
                <w:sz w:val="18"/>
                <w:szCs w:val="18"/>
              </w:rPr>
              <w:t>34220000-5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8B8">
              <w:rPr>
                <w:rFonts w:ascii="Arial" w:hAnsi="Arial" w:cs="Arial"/>
                <w:sz w:val="18"/>
                <w:szCs w:val="18"/>
              </w:rPr>
              <w:t>Přívěsy, návěsy a mobilní kontejnery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EA4BCA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5A" w:rsidRPr="00EA4BCA" w:rsidRDefault="006E055A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7F74" w:rsidRPr="00E842EB" w:rsidTr="00317879">
        <w:trPr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74" w:rsidRPr="00640CC6" w:rsidRDefault="00F37F74" w:rsidP="006840E7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7F74">
              <w:rPr>
                <w:rFonts w:ascii="Arial" w:hAnsi="Arial" w:cs="Arial"/>
                <w:sz w:val="18"/>
                <w:szCs w:val="18"/>
              </w:rPr>
              <w:t>42400000-0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74" w:rsidRPr="00640CC6" w:rsidRDefault="00F37F74" w:rsidP="006840E7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7F74">
              <w:rPr>
                <w:rFonts w:ascii="Arial" w:hAnsi="Arial" w:cs="Arial"/>
                <w:sz w:val="18"/>
                <w:szCs w:val="18"/>
              </w:rPr>
              <w:t>Zdvihací a manipulační zařízení a jejich díly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74" w:rsidRPr="00EA4BCA" w:rsidRDefault="00F37F74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74" w:rsidRPr="00EA4BCA" w:rsidRDefault="00F37F74" w:rsidP="00317879">
            <w:pPr>
              <w:tabs>
                <w:tab w:val="left" w:pos="4200"/>
              </w:tabs>
              <w:autoSpaceDE w:val="0"/>
              <w:snapToGri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45351E" w:rsidRDefault="00F10CFE" w:rsidP="00FC4712">
      <w:pPr>
        <w:tabs>
          <w:tab w:val="left" w:pos="4200"/>
        </w:tabs>
        <w:autoSpaceDE w:val="0"/>
        <w:spacing w:before="120" w:after="6"/>
        <w:jc w:val="both"/>
        <w:rPr>
          <w:rFonts w:ascii="Arial" w:hAnsi="Arial" w:cs="Arial"/>
          <w:color w:val="000000"/>
          <w:sz w:val="20"/>
          <w:szCs w:val="20"/>
        </w:rPr>
      </w:pPr>
      <w:r w:rsidRPr="00E842EB">
        <w:rPr>
          <w:rFonts w:ascii="Arial" w:hAnsi="Arial" w:cs="Arial"/>
          <w:b/>
          <w:color w:val="000000"/>
          <w:sz w:val="20"/>
          <w:szCs w:val="20"/>
        </w:rPr>
        <w:t>Předmětem plnění veřejné zakázky je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F38D2">
        <w:rPr>
          <w:rFonts w:ascii="Arial" w:hAnsi="Arial" w:cs="Arial"/>
          <w:color w:val="000000"/>
          <w:sz w:val="20"/>
          <w:szCs w:val="20"/>
        </w:rPr>
        <w:t>dodávka</w:t>
      </w:r>
      <w:r w:rsidR="0045351E">
        <w:rPr>
          <w:rFonts w:ascii="Arial" w:hAnsi="Arial" w:cs="Arial"/>
          <w:color w:val="000000"/>
          <w:sz w:val="20"/>
          <w:szCs w:val="20"/>
        </w:rPr>
        <w:t xml:space="preserve"> techn</w:t>
      </w:r>
      <w:r w:rsidR="00640CC6">
        <w:rPr>
          <w:rFonts w:ascii="Arial" w:hAnsi="Arial" w:cs="Arial"/>
          <w:color w:val="000000"/>
          <w:sz w:val="20"/>
          <w:szCs w:val="20"/>
        </w:rPr>
        <w:t xml:space="preserve">ologického vybavení pro provoz sběrného dvora tj. kontejnerů, lisů, odpadových nádob, manipulační techniky a ostatního vybavení pro zajištění separace, úpravy a zajištění odpadů. </w:t>
      </w:r>
    </w:p>
    <w:p w:rsidR="0045351E" w:rsidRDefault="0045351E" w:rsidP="00FC4712">
      <w:pPr>
        <w:tabs>
          <w:tab w:val="left" w:pos="4200"/>
        </w:tabs>
        <w:autoSpaceDE w:val="0"/>
        <w:spacing w:before="120" w:after="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Konkrétně jde o pořízení:</w:t>
      </w:r>
    </w:p>
    <w:p w:rsidR="00640CC6" w:rsidRPr="00F37F74" w:rsidRDefault="00640CC6" w:rsidP="0045351E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celkem </w:t>
      </w:r>
      <w:r w:rsidR="0045351E" w:rsidRPr="00640CC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="0045351E" w:rsidRPr="00640CC6">
        <w:rPr>
          <w:rFonts w:ascii="Arial" w:hAnsi="Arial" w:cs="Arial"/>
          <w:b/>
          <w:sz w:val="20"/>
          <w:szCs w:val="20"/>
        </w:rPr>
        <w:t xml:space="preserve"> ks </w:t>
      </w:r>
      <w:r w:rsidRPr="00640CC6">
        <w:rPr>
          <w:rFonts w:ascii="Arial" w:hAnsi="Arial" w:cs="Arial"/>
          <w:b/>
          <w:sz w:val="20"/>
          <w:szCs w:val="20"/>
        </w:rPr>
        <w:t>velkoobjemových kontejnerů (VOK) na různé druhy odpadů (</w:t>
      </w:r>
      <w:r w:rsidR="00D14212">
        <w:rPr>
          <w:rFonts w:ascii="Arial" w:hAnsi="Arial" w:cs="Arial"/>
          <w:b/>
          <w:sz w:val="20"/>
          <w:szCs w:val="20"/>
        </w:rPr>
        <w:t>objemy</w:t>
      </w:r>
      <w:r w:rsidRPr="00640CC6">
        <w:rPr>
          <w:rFonts w:ascii="Arial" w:hAnsi="Arial" w:cs="Arial"/>
          <w:b/>
          <w:sz w:val="20"/>
          <w:szCs w:val="20"/>
        </w:rPr>
        <w:t xml:space="preserve"> 14 m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</w:rPr>
        <w:t>, 17</w:t>
      </w:r>
      <w:r w:rsidRPr="00640CC6">
        <w:rPr>
          <w:rFonts w:ascii="Arial" w:hAnsi="Arial" w:cs="Arial"/>
          <w:b/>
          <w:sz w:val="20"/>
          <w:szCs w:val="20"/>
        </w:rPr>
        <w:t xml:space="preserve"> m</w:t>
      </w:r>
      <w:r w:rsidRPr="00640CC6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640CC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10 </w:t>
      </w:r>
      <w:r w:rsidRPr="00640CC6">
        <w:rPr>
          <w:rFonts w:ascii="Arial" w:hAnsi="Arial" w:cs="Arial"/>
          <w:b/>
          <w:sz w:val="20"/>
          <w:szCs w:val="20"/>
        </w:rPr>
        <w:t>m</w:t>
      </w:r>
      <w:r w:rsidRPr="00640CC6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640CC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Pr="00640CC6">
        <w:rPr>
          <w:rFonts w:ascii="Arial" w:hAnsi="Arial" w:cs="Arial"/>
          <w:b/>
          <w:sz w:val="20"/>
          <w:szCs w:val="20"/>
        </w:rPr>
        <w:t xml:space="preserve"> m</w:t>
      </w:r>
      <w:r w:rsidRPr="00640CC6"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</w:rPr>
        <w:t>; spec</w:t>
      </w:r>
      <w:r w:rsidR="004E0418">
        <w:rPr>
          <w:rFonts w:ascii="Arial" w:hAnsi="Arial" w:cs="Arial"/>
          <w:b/>
          <w:sz w:val="20"/>
          <w:szCs w:val="20"/>
        </w:rPr>
        <w:t>ifikace v samostatné příloze</w:t>
      </w:r>
      <w:r>
        <w:rPr>
          <w:rFonts w:ascii="Arial" w:hAnsi="Arial" w:cs="Arial"/>
          <w:b/>
          <w:sz w:val="20"/>
          <w:szCs w:val="20"/>
        </w:rPr>
        <w:t>)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t>6 ks odpadových nádob na autobaterie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t xml:space="preserve">celkem 45 ks sudů nebo kanystrů na chemikálie, špatné PHM, olejové části apod. o různých objemech a velikostech (viz. </w:t>
      </w:r>
      <w:proofErr w:type="gramStart"/>
      <w:r w:rsidRPr="00F37F74">
        <w:rPr>
          <w:rFonts w:ascii="Arial" w:hAnsi="Arial" w:cs="Arial"/>
          <w:b/>
          <w:color w:val="000000"/>
          <w:sz w:val="20"/>
          <w:szCs w:val="20"/>
        </w:rPr>
        <w:t>specifikace</w:t>
      </w:r>
      <w:proofErr w:type="gramEnd"/>
      <w:r w:rsidRPr="00F37F74">
        <w:rPr>
          <w:rFonts w:ascii="Arial" w:hAnsi="Arial" w:cs="Arial"/>
          <w:b/>
          <w:color w:val="000000"/>
          <w:sz w:val="20"/>
          <w:szCs w:val="20"/>
        </w:rPr>
        <w:t xml:space="preserve"> v samostatné příloze)</w:t>
      </w:r>
    </w:p>
    <w:p w:rsidR="0045351E" w:rsidRPr="004E0418" w:rsidRDefault="0045351E" w:rsidP="0045351E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40CC6">
        <w:rPr>
          <w:rFonts w:ascii="Arial" w:hAnsi="Arial" w:cs="Arial"/>
          <w:b/>
          <w:sz w:val="20"/>
          <w:szCs w:val="20"/>
        </w:rPr>
        <w:t xml:space="preserve">1 ks </w:t>
      </w:r>
      <w:r w:rsidR="004E0418">
        <w:rPr>
          <w:rFonts w:ascii="Arial" w:hAnsi="Arial" w:cs="Arial"/>
          <w:b/>
          <w:sz w:val="20"/>
          <w:szCs w:val="20"/>
        </w:rPr>
        <w:t>modulový kontejner na nebezpečné odpady a látky</w:t>
      </w:r>
    </w:p>
    <w:p w:rsidR="004E0418" w:rsidRDefault="004E0418" w:rsidP="0045351E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 ks paketový lis na papír, plasty, železo a jiné odpady</w:t>
      </w:r>
    </w:p>
    <w:p w:rsidR="004E0418" w:rsidRPr="00640CC6" w:rsidRDefault="004E0418" w:rsidP="0045351E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 ks </w:t>
      </w:r>
      <w:r w:rsidRPr="004E0418">
        <w:rPr>
          <w:rFonts w:ascii="Arial" w:hAnsi="Arial" w:cs="Arial"/>
          <w:b/>
          <w:color w:val="000000"/>
          <w:sz w:val="20"/>
          <w:szCs w:val="20"/>
        </w:rPr>
        <w:t>mobilní lisovací kontejner</w:t>
      </w:r>
    </w:p>
    <w:p w:rsidR="006840E7" w:rsidRPr="004E0418" w:rsidRDefault="006840E7" w:rsidP="006840E7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 ks </w:t>
      </w:r>
      <w:r w:rsidR="004E0418">
        <w:rPr>
          <w:rFonts w:ascii="Arial" w:hAnsi="Arial" w:cs="Arial"/>
          <w:b/>
          <w:bCs/>
          <w:color w:val="000000"/>
          <w:sz w:val="20"/>
          <w:szCs w:val="20"/>
        </w:rPr>
        <w:t>hydraulického zvedáku na sudy</w:t>
      </w:r>
    </w:p>
    <w:p w:rsidR="004E0418" w:rsidRPr="004E0418" w:rsidRDefault="004E0418" w:rsidP="006840E7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 ks manipulační vozík na sudy</w:t>
      </w:r>
    </w:p>
    <w:p w:rsidR="00640CC6" w:rsidRPr="00A50075" w:rsidRDefault="004E0418" w:rsidP="00A50075">
      <w:pPr>
        <w:numPr>
          <w:ilvl w:val="0"/>
          <w:numId w:val="41"/>
        </w:numPr>
        <w:tabs>
          <w:tab w:val="left" w:pos="426"/>
        </w:tabs>
        <w:autoSpaceDE w:val="0"/>
        <w:spacing w:after="6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0418">
        <w:rPr>
          <w:rFonts w:ascii="Arial" w:hAnsi="Arial" w:cs="Arial"/>
          <w:b/>
          <w:bCs/>
          <w:color w:val="000000"/>
          <w:sz w:val="20"/>
          <w:szCs w:val="20"/>
        </w:rPr>
        <w:t xml:space="preserve">1 ks </w:t>
      </w:r>
      <w:r w:rsidRPr="004E0418">
        <w:rPr>
          <w:rFonts w:ascii="Arial" w:hAnsi="Arial" w:cs="Arial"/>
          <w:b/>
          <w:color w:val="000000"/>
          <w:sz w:val="20"/>
          <w:szCs w:val="20"/>
        </w:rPr>
        <w:t>manipulační vozík na lisovaný materiál</w:t>
      </w:r>
    </w:p>
    <w:p w:rsidR="00A24974" w:rsidRDefault="00A24974" w:rsidP="00A24974">
      <w:pPr>
        <w:tabs>
          <w:tab w:val="left" w:pos="426"/>
        </w:tabs>
        <w:autoSpaceDE w:val="0"/>
        <w:spacing w:after="6"/>
        <w:jc w:val="both"/>
        <w:rPr>
          <w:rFonts w:ascii="Arial" w:hAnsi="Arial" w:cs="Arial"/>
          <w:b/>
          <w:sz w:val="20"/>
          <w:szCs w:val="20"/>
        </w:rPr>
      </w:pPr>
    </w:p>
    <w:p w:rsidR="00A24974" w:rsidRPr="0045351E" w:rsidRDefault="00A24974" w:rsidP="00A24974">
      <w:pPr>
        <w:tabs>
          <w:tab w:val="left" w:pos="426"/>
        </w:tabs>
        <w:autoSpaceDE w:val="0"/>
        <w:spacing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Podrobná specifikace jednotlivých strojů je uvedena v </w:t>
      </w:r>
      <w:r w:rsidRPr="00CD703C">
        <w:rPr>
          <w:rFonts w:ascii="Arial" w:hAnsi="Arial" w:cs="Arial"/>
          <w:b/>
          <w:sz w:val="20"/>
          <w:szCs w:val="20"/>
          <w:u w:val="single"/>
        </w:rPr>
        <w:t>příloze 2</w:t>
      </w:r>
      <w:r w:rsidRPr="00CD703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D703C">
        <w:rPr>
          <w:rFonts w:ascii="Arial" w:hAnsi="Arial" w:cs="Arial"/>
          <w:b/>
          <w:sz w:val="20"/>
          <w:szCs w:val="20"/>
        </w:rPr>
        <w:t>této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části zadávací dokumentace.</w:t>
      </w:r>
    </w:p>
    <w:p w:rsidR="0045351E" w:rsidRDefault="0045351E" w:rsidP="0045351E">
      <w:pPr>
        <w:tabs>
          <w:tab w:val="left" w:pos="426"/>
        </w:tabs>
        <w:autoSpaceDE w:val="0"/>
        <w:spacing w:after="6"/>
        <w:jc w:val="both"/>
        <w:rPr>
          <w:rFonts w:ascii="Arial" w:hAnsi="Arial" w:cs="Arial"/>
          <w:b/>
          <w:sz w:val="20"/>
          <w:szCs w:val="20"/>
        </w:rPr>
      </w:pPr>
    </w:p>
    <w:p w:rsidR="003B7A31" w:rsidRDefault="0045351E" w:rsidP="0045351E">
      <w:pPr>
        <w:tabs>
          <w:tab w:val="left" w:pos="426"/>
        </w:tabs>
        <w:autoSpaceDE w:val="0"/>
        <w:spacing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5351E">
        <w:rPr>
          <w:rFonts w:ascii="Arial" w:hAnsi="Arial" w:cs="Arial"/>
          <w:sz w:val="20"/>
          <w:szCs w:val="20"/>
        </w:rPr>
        <w:t>Technika je pořizovaná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227BF">
        <w:rPr>
          <w:rFonts w:ascii="Arial" w:hAnsi="Arial" w:cs="Arial"/>
          <w:color w:val="000000"/>
          <w:sz w:val="20"/>
          <w:szCs w:val="20"/>
        </w:rPr>
        <w:t xml:space="preserve">v rámci </w:t>
      </w:r>
      <w:r w:rsidR="003F56FC">
        <w:rPr>
          <w:rFonts w:ascii="Arial" w:hAnsi="Arial" w:cs="Arial"/>
          <w:color w:val="000000"/>
          <w:sz w:val="20"/>
          <w:szCs w:val="20"/>
        </w:rPr>
        <w:t>realizac</w:t>
      </w:r>
      <w:r w:rsidR="00E227BF">
        <w:rPr>
          <w:rFonts w:ascii="Arial" w:hAnsi="Arial" w:cs="Arial"/>
          <w:color w:val="000000"/>
          <w:sz w:val="20"/>
          <w:szCs w:val="20"/>
        </w:rPr>
        <w:t>e</w:t>
      </w:r>
      <w:r w:rsidR="003F56FC">
        <w:rPr>
          <w:rFonts w:ascii="Arial" w:hAnsi="Arial" w:cs="Arial"/>
          <w:color w:val="000000"/>
          <w:sz w:val="20"/>
          <w:szCs w:val="20"/>
        </w:rPr>
        <w:t xml:space="preserve"> projektu „</w:t>
      </w:r>
      <w:r w:rsidR="004E0418" w:rsidRPr="004E0418">
        <w:rPr>
          <w:rFonts w:ascii="Arial" w:hAnsi="Arial" w:cs="Arial"/>
          <w:b/>
          <w:color w:val="000000"/>
          <w:sz w:val="20"/>
          <w:szCs w:val="20"/>
        </w:rPr>
        <w:t xml:space="preserve">Sběrný dvůr </w:t>
      </w:r>
      <w:proofErr w:type="spellStart"/>
      <w:r w:rsidR="004E0418" w:rsidRPr="004E0418">
        <w:rPr>
          <w:rFonts w:ascii="Arial" w:hAnsi="Arial" w:cs="Arial"/>
          <w:b/>
          <w:color w:val="000000"/>
          <w:sz w:val="20"/>
          <w:szCs w:val="20"/>
        </w:rPr>
        <w:t>Kožichovice</w:t>
      </w:r>
      <w:proofErr w:type="spellEnd"/>
      <w:r w:rsidR="003F56FC">
        <w:rPr>
          <w:rFonts w:ascii="Arial" w:hAnsi="Arial" w:cs="Arial"/>
          <w:color w:val="000000"/>
          <w:sz w:val="20"/>
          <w:szCs w:val="20"/>
        </w:rPr>
        <w:t xml:space="preserve">“, který je zaměřen na </w:t>
      </w:r>
      <w:r w:rsidR="001374D0">
        <w:rPr>
          <w:rFonts w:ascii="Arial" w:hAnsi="Arial" w:cs="Arial"/>
          <w:color w:val="000000"/>
          <w:sz w:val="20"/>
          <w:szCs w:val="20"/>
        </w:rPr>
        <w:t xml:space="preserve">zajištění </w:t>
      </w:r>
      <w:r w:rsidR="00A50075">
        <w:rPr>
          <w:rFonts w:ascii="Arial" w:hAnsi="Arial" w:cs="Arial"/>
          <w:color w:val="000000"/>
          <w:sz w:val="20"/>
          <w:szCs w:val="20"/>
        </w:rPr>
        <w:t>sběru odpadů v </w:t>
      </w:r>
      <w:proofErr w:type="spellStart"/>
      <w:r w:rsidR="00A50075">
        <w:rPr>
          <w:rFonts w:ascii="Arial" w:hAnsi="Arial" w:cs="Arial"/>
          <w:color w:val="000000"/>
          <w:sz w:val="20"/>
          <w:szCs w:val="20"/>
        </w:rPr>
        <w:t>Kožichovicích</w:t>
      </w:r>
      <w:proofErr w:type="spellEnd"/>
      <w:r w:rsidR="00A50075">
        <w:rPr>
          <w:rFonts w:ascii="Arial" w:hAnsi="Arial" w:cs="Arial"/>
          <w:color w:val="000000"/>
          <w:sz w:val="20"/>
          <w:szCs w:val="20"/>
        </w:rPr>
        <w:t xml:space="preserve"> a slouží i pro další obce v okolí. </w:t>
      </w:r>
      <w:r w:rsidR="008E0A6F">
        <w:rPr>
          <w:rFonts w:ascii="Arial" w:hAnsi="Arial" w:cs="Arial"/>
          <w:b/>
          <w:color w:val="000000"/>
          <w:sz w:val="20"/>
          <w:szCs w:val="20"/>
        </w:rPr>
        <w:t>P</w:t>
      </w:r>
      <w:r w:rsidR="003B7A31" w:rsidRPr="00F76A8C">
        <w:rPr>
          <w:rFonts w:ascii="Arial" w:hAnsi="Arial" w:cs="Arial"/>
          <w:b/>
          <w:color w:val="000000"/>
          <w:sz w:val="20"/>
          <w:szCs w:val="20"/>
        </w:rPr>
        <w:t>rojekt byl p</w:t>
      </w:r>
      <w:r w:rsidR="002C51BE">
        <w:rPr>
          <w:rFonts w:ascii="Arial" w:hAnsi="Arial" w:cs="Arial"/>
          <w:b/>
          <w:color w:val="000000"/>
          <w:sz w:val="20"/>
          <w:szCs w:val="20"/>
        </w:rPr>
        <w:t xml:space="preserve">odpořen z </w:t>
      </w:r>
      <w:r w:rsidR="003B7A31" w:rsidRPr="00F76A8C">
        <w:rPr>
          <w:rFonts w:ascii="Arial" w:hAnsi="Arial" w:cs="Arial"/>
          <w:b/>
          <w:color w:val="000000"/>
          <w:sz w:val="20"/>
          <w:szCs w:val="20"/>
        </w:rPr>
        <w:t>Operačního programu Životní prostředí (dále jen „OPŽP) a bude realizován v případě spolufinancování z tohoto programu.</w:t>
      </w:r>
    </w:p>
    <w:p w:rsidR="004351FB" w:rsidRPr="00F655CB" w:rsidRDefault="004351FB" w:rsidP="004351FB">
      <w:pPr>
        <w:tabs>
          <w:tab w:val="left" w:pos="4200"/>
        </w:tabs>
        <w:autoSpaceDE w:val="0"/>
        <w:spacing w:before="6" w:after="6"/>
        <w:jc w:val="both"/>
        <w:rPr>
          <w:rFonts w:ascii="Arial" w:hAnsi="Arial" w:cs="Arial"/>
          <w:color w:val="000000"/>
          <w:sz w:val="12"/>
          <w:szCs w:val="12"/>
        </w:rPr>
      </w:pPr>
    </w:p>
    <w:p w:rsidR="00D91E87" w:rsidRDefault="00D91E87" w:rsidP="003B7A31">
      <w:pPr>
        <w:tabs>
          <w:tab w:val="left" w:pos="4200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54761">
        <w:rPr>
          <w:rFonts w:ascii="Arial" w:hAnsi="Arial" w:cs="Arial"/>
          <w:b/>
          <w:color w:val="000000"/>
          <w:sz w:val="20"/>
          <w:szCs w:val="20"/>
        </w:rPr>
        <w:t>Zadavatel neposkytuje neomezený a přímý dálkový přístup k zadávací dokumentaci.</w:t>
      </w:r>
    </w:p>
    <w:p w:rsidR="00333E50" w:rsidRDefault="00333E50" w:rsidP="003B7A31">
      <w:pPr>
        <w:tabs>
          <w:tab w:val="left" w:pos="4200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33E50" w:rsidRDefault="00333E50" w:rsidP="00333E50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Technické požadavky na předmět plnění </w:t>
      </w:r>
    </w:p>
    <w:p w:rsidR="004E0418" w:rsidRDefault="00C70117" w:rsidP="004E0418">
      <w:pPr>
        <w:tabs>
          <w:tab w:val="left" w:pos="2694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Počet části dodaného celku: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t>celkem 16 ks velkoobjemových kontejner</w:t>
      </w:r>
      <w:r w:rsidR="00D14212">
        <w:rPr>
          <w:rFonts w:ascii="Arial" w:hAnsi="Arial" w:cs="Arial"/>
          <w:b/>
          <w:color w:val="000000"/>
          <w:sz w:val="20"/>
          <w:szCs w:val="20"/>
        </w:rPr>
        <w:t>ů (VOK) na různé druhy odpadů (objemy</w:t>
      </w:r>
      <w:r w:rsidRPr="00F37F74">
        <w:rPr>
          <w:rFonts w:ascii="Arial" w:hAnsi="Arial" w:cs="Arial"/>
          <w:b/>
          <w:color w:val="000000"/>
          <w:sz w:val="20"/>
          <w:szCs w:val="20"/>
        </w:rPr>
        <w:t xml:space="preserve"> 14 m</w:t>
      </w:r>
      <w:r w:rsidRPr="00F37F74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F37F74">
        <w:rPr>
          <w:rFonts w:ascii="Arial" w:hAnsi="Arial" w:cs="Arial"/>
          <w:b/>
          <w:color w:val="000000"/>
          <w:sz w:val="20"/>
          <w:szCs w:val="20"/>
        </w:rPr>
        <w:t>, 17 m</w:t>
      </w:r>
      <w:r w:rsidRPr="00F37F74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F37F74">
        <w:rPr>
          <w:rFonts w:ascii="Arial" w:hAnsi="Arial" w:cs="Arial"/>
          <w:b/>
          <w:color w:val="000000"/>
          <w:sz w:val="20"/>
          <w:szCs w:val="20"/>
        </w:rPr>
        <w:t>, 10 m</w:t>
      </w:r>
      <w:r w:rsidRPr="00F37F74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F37F74">
        <w:rPr>
          <w:rFonts w:ascii="Arial" w:hAnsi="Arial" w:cs="Arial"/>
          <w:b/>
          <w:color w:val="000000"/>
          <w:sz w:val="20"/>
          <w:szCs w:val="20"/>
        </w:rPr>
        <w:t>, 6 m</w:t>
      </w:r>
      <w:r w:rsidRPr="00F37F74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F37F74">
        <w:rPr>
          <w:rFonts w:ascii="Arial" w:hAnsi="Arial" w:cs="Arial"/>
          <w:b/>
          <w:color w:val="000000"/>
          <w:sz w:val="20"/>
          <w:szCs w:val="20"/>
        </w:rPr>
        <w:t>; specifikace v samostatné příloze)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t>6 ks odpadových nádob na autobaterie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t xml:space="preserve">celkem 45 ks sudů nebo kanystrů na chemikálie, špatné PHM, olejové části apod. o různých objemech a velikostech (viz. </w:t>
      </w:r>
      <w:proofErr w:type="gramStart"/>
      <w:r w:rsidRPr="00F37F74">
        <w:rPr>
          <w:rFonts w:ascii="Arial" w:hAnsi="Arial" w:cs="Arial"/>
          <w:b/>
          <w:color w:val="000000"/>
          <w:sz w:val="20"/>
          <w:szCs w:val="20"/>
        </w:rPr>
        <w:t>specifikace</w:t>
      </w:r>
      <w:proofErr w:type="gramEnd"/>
      <w:r w:rsidRPr="00F37F74">
        <w:rPr>
          <w:rFonts w:ascii="Arial" w:hAnsi="Arial" w:cs="Arial"/>
          <w:b/>
          <w:color w:val="000000"/>
          <w:sz w:val="20"/>
          <w:szCs w:val="20"/>
        </w:rPr>
        <w:t xml:space="preserve"> v samostatné příloze)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lastRenderedPageBreak/>
        <w:t>1 ks modulový kontejner na nebezpečné odpady a látky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t>1 ks paketový lis na papír, plasty, železo a jiné odpady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color w:val="000000"/>
          <w:sz w:val="20"/>
          <w:szCs w:val="20"/>
        </w:rPr>
        <w:t>1 ks mobilní lisovací kontejner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bCs/>
          <w:color w:val="000000"/>
          <w:sz w:val="20"/>
          <w:szCs w:val="20"/>
        </w:rPr>
        <w:t>1 ks hydraulického zvedáku na sudy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bCs/>
          <w:color w:val="000000"/>
          <w:sz w:val="20"/>
          <w:szCs w:val="20"/>
        </w:rPr>
        <w:t>1 ks manipulační vozík na sudy</w:t>
      </w:r>
    </w:p>
    <w:p w:rsidR="00F37F74" w:rsidRPr="00F37F74" w:rsidRDefault="00F37F74" w:rsidP="00F37F74">
      <w:pPr>
        <w:numPr>
          <w:ilvl w:val="0"/>
          <w:numId w:val="41"/>
        </w:numPr>
        <w:tabs>
          <w:tab w:val="left" w:pos="851"/>
        </w:tabs>
        <w:autoSpaceDE w:val="0"/>
        <w:spacing w:before="6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7F74">
        <w:rPr>
          <w:rFonts w:ascii="Arial" w:hAnsi="Arial" w:cs="Arial"/>
          <w:b/>
          <w:bCs/>
          <w:color w:val="000000"/>
          <w:sz w:val="20"/>
          <w:szCs w:val="20"/>
        </w:rPr>
        <w:t xml:space="preserve">1 ks </w:t>
      </w:r>
      <w:r w:rsidRPr="00F37F74">
        <w:rPr>
          <w:rFonts w:ascii="Arial" w:hAnsi="Arial" w:cs="Arial"/>
          <w:b/>
          <w:color w:val="000000"/>
          <w:sz w:val="20"/>
          <w:szCs w:val="20"/>
        </w:rPr>
        <w:t>manipulační vozík na lisovaný materiál</w:t>
      </w:r>
    </w:p>
    <w:p w:rsidR="00C16758" w:rsidRDefault="00C16758" w:rsidP="00C16758">
      <w:pPr>
        <w:tabs>
          <w:tab w:val="left" w:pos="2694"/>
        </w:tabs>
        <w:autoSpaceDE w:val="0"/>
        <w:spacing w:before="120" w:after="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Nabídka uchazečů musí obsahovat všechny níže dodávky! </w:t>
      </w:r>
      <w:r w:rsidRPr="002D1111">
        <w:rPr>
          <w:rFonts w:ascii="Arial" w:hAnsi="Arial" w:cs="Arial"/>
          <w:b/>
          <w:color w:val="000000"/>
          <w:sz w:val="20"/>
          <w:szCs w:val="20"/>
        </w:rPr>
        <w:t xml:space="preserve">V nabídce uchazeč </w:t>
      </w:r>
      <w:r>
        <w:rPr>
          <w:rFonts w:ascii="Arial" w:hAnsi="Arial" w:cs="Arial"/>
          <w:b/>
          <w:color w:val="000000"/>
          <w:sz w:val="20"/>
          <w:szCs w:val="20"/>
        </w:rPr>
        <w:t>uvede konkrétní typy nabízených technologií.</w:t>
      </w:r>
    </w:p>
    <w:p w:rsidR="000E7BB5" w:rsidRPr="0073643A" w:rsidRDefault="000E7BB5" w:rsidP="00AC33EE">
      <w:pPr>
        <w:tabs>
          <w:tab w:val="left" w:pos="2127"/>
        </w:tabs>
        <w:autoSpaceDE w:val="0"/>
        <w:spacing w:before="6" w:after="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44660" w:rsidRDefault="00B44660" w:rsidP="00B44660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plnění veřejné zakázky</w:t>
      </w:r>
    </w:p>
    <w:p w:rsidR="00B44660" w:rsidRDefault="00B44660" w:rsidP="007E1EC9">
      <w:pPr>
        <w:pStyle w:val="Zkladntextodsazen"/>
        <w:spacing w:after="120"/>
        <w:ind w:left="0"/>
        <w:rPr>
          <w:sz w:val="20"/>
        </w:rPr>
      </w:pPr>
      <w:r>
        <w:rPr>
          <w:b/>
          <w:sz w:val="20"/>
        </w:rPr>
        <w:t>Místo plnění:</w:t>
      </w:r>
      <w:r>
        <w:rPr>
          <w:sz w:val="20"/>
        </w:rPr>
        <w:t xml:space="preserve"> kraj </w:t>
      </w:r>
      <w:r w:rsidR="001374D0">
        <w:rPr>
          <w:sz w:val="20"/>
        </w:rPr>
        <w:t>Vysočina</w:t>
      </w:r>
      <w:r w:rsidR="00800CC5">
        <w:rPr>
          <w:sz w:val="20"/>
        </w:rPr>
        <w:t xml:space="preserve"> </w:t>
      </w:r>
      <w:r w:rsidR="00426382" w:rsidRPr="00A44187">
        <w:rPr>
          <w:sz w:val="20"/>
        </w:rPr>
        <w:t xml:space="preserve">/ ORP </w:t>
      </w:r>
      <w:r w:rsidR="001374D0">
        <w:rPr>
          <w:sz w:val="20"/>
        </w:rPr>
        <w:t>Třebíč</w:t>
      </w:r>
      <w:r w:rsidR="0096400B">
        <w:rPr>
          <w:sz w:val="20"/>
        </w:rPr>
        <w:t xml:space="preserve"> / </w:t>
      </w:r>
      <w:r w:rsidR="00352C93">
        <w:rPr>
          <w:sz w:val="20"/>
        </w:rPr>
        <w:t xml:space="preserve">obec </w:t>
      </w:r>
      <w:proofErr w:type="spellStart"/>
      <w:r w:rsidR="00352C93">
        <w:rPr>
          <w:sz w:val="20"/>
        </w:rPr>
        <w:t>Kožichovice</w:t>
      </w:r>
      <w:proofErr w:type="spellEnd"/>
      <w:r w:rsidR="00352C93">
        <w:rPr>
          <w:sz w:val="20"/>
        </w:rPr>
        <w:t xml:space="preserve"> / sídlo společnosti OVO-IMONT Třebíč spol. s r.o.</w:t>
      </w:r>
    </w:p>
    <w:p w:rsidR="007E1EC9" w:rsidRDefault="00B44660" w:rsidP="00891849">
      <w:pPr>
        <w:pStyle w:val="Zkladntextodsazen"/>
        <w:spacing w:before="40" w:after="120"/>
        <w:ind w:left="0"/>
        <w:rPr>
          <w:sz w:val="20"/>
        </w:rPr>
      </w:pPr>
      <w:r w:rsidRPr="00CC5DB8">
        <w:rPr>
          <w:sz w:val="20"/>
        </w:rPr>
        <w:t>Místem realizace předmětu plnění veřejné zakázky j</w:t>
      </w:r>
      <w:r w:rsidR="002C48C7">
        <w:rPr>
          <w:sz w:val="20"/>
        </w:rPr>
        <w:t xml:space="preserve">e </w:t>
      </w:r>
      <w:r w:rsidR="00352C93" w:rsidRPr="00352C93">
        <w:rPr>
          <w:sz w:val="20"/>
        </w:rPr>
        <w:t>sídlo společnosti OVO-IMONT Třebíč spol. s r.o.</w:t>
      </w:r>
      <w:r w:rsidR="00E838D2">
        <w:rPr>
          <w:sz w:val="20"/>
        </w:rPr>
        <w:t>,</w:t>
      </w:r>
      <w:r w:rsidR="00426382">
        <w:rPr>
          <w:sz w:val="20"/>
        </w:rPr>
        <w:t xml:space="preserve"> předmět plnění </w:t>
      </w:r>
      <w:r w:rsidR="002C48C7">
        <w:rPr>
          <w:sz w:val="20"/>
        </w:rPr>
        <w:t xml:space="preserve">bude dodán na </w:t>
      </w:r>
      <w:r w:rsidR="002C48C7" w:rsidRPr="00E654D3">
        <w:rPr>
          <w:sz w:val="20"/>
        </w:rPr>
        <w:t>adresu</w:t>
      </w:r>
      <w:r w:rsidR="00E838D2" w:rsidRPr="00E838D2">
        <w:t xml:space="preserve"> </w:t>
      </w:r>
      <w:r w:rsidR="00352C93" w:rsidRPr="00352C93">
        <w:rPr>
          <w:b/>
          <w:bCs/>
        </w:rPr>
        <w:t xml:space="preserve">Žďárského 205, 674 01 </w:t>
      </w:r>
      <w:proofErr w:type="spellStart"/>
      <w:r w:rsidR="00352C93" w:rsidRPr="00352C93">
        <w:rPr>
          <w:b/>
          <w:bCs/>
        </w:rPr>
        <w:t>Kožichovice</w:t>
      </w:r>
      <w:proofErr w:type="spellEnd"/>
      <w:r w:rsidR="00E838D2">
        <w:rPr>
          <w:b/>
          <w:bCs/>
          <w:sz w:val="20"/>
        </w:rPr>
        <w:t>.</w:t>
      </w:r>
    </w:p>
    <w:p w:rsidR="001826E8" w:rsidRDefault="001826E8" w:rsidP="001826E8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plnění veřejné zakázky</w:t>
      </w:r>
    </w:p>
    <w:p w:rsidR="005378AF" w:rsidRPr="00E41E96" w:rsidRDefault="001826E8" w:rsidP="00CC280D">
      <w:pPr>
        <w:tabs>
          <w:tab w:val="left" w:pos="4200"/>
        </w:tabs>
        <w:autoSpaceDE w:val="0"/>
        <w:spacing w:before="6" w:after="240"/>
        <w:jc w:val="both"/>
        <w:rPr>
          <w:rFonts w:ascii="Arial" w:hAnsi="Arial" w:cs="Arial"/>
          <w:bCs/>
          <w:sz w:val="20"/>
          <w:szCs w:val="20"/>
        </w:rPr>
      </w:pPr>
      <w:r w:rsidRPr="00816502">
        <w:rPr>
          <w:rFonts w:ascii="Arial" w:hAnsi="Arial" w:cs="Arial"/>
          <w:bCs/>
          <w:sz w:val="20"/>
          <w:szCs w:val="20"/>
        </w:rPr>
        <w:t xml:space="preserve">Dodávka </w:t>
      </w:r>
      <w:r w:rsidR="003666D9">
        <w:rPr>
          <w:rFonts w:ascii="Arial" w:hAnsi="Arial" w:cs="Arial"/>
          <w:bCs/>
          <w:sz w:val="20"/>
          <w:szCs w:val="20"/>
        </w:rPr>
        <w:t>techniky</w:t>
      </w:r>
      <w:r w:rsidR="007E1EC9">
        <w:rPr>
          <w:rFonts w:ascii="Arial" w:hAnsi="Arial" w:cs="Arial"/>
          <w:bCs/>
          <w:sz w:val="20"/>
          <w:szCs w:val="20"/>
        </w:rPr>
        <w:t xml:space="preserve"> </w:t>
      </w:r>
      <w:r w:rsidRPr="00816502">
        <w:rPr>
          <w:rFonts w:ascii="Arial" w:hAnsi="Arial" w:cs="Arial"/>
          <w:bCs/>
          <w:sz w:val="20"/>
          <w:szCs w:val="20"/>
        </w:rPr>
        <w:t xml:space="preserve">bude zadavateli </w:t>
      </w:r>
      <w:r w:rsidRPr="00E838D2">
        <w:rPr>
          <w:rFonts w:ascii="Arial" w:hAnsi="Arial" w:cs="Arial"/>
          <w:bCs/>
          <w:sz w:val="20"/>
          <w:szCs w:val="20"/>
        </w:rPr>
        <w:t xml:space="preserve">doručena </w:t>
      </w:r>
      <w:r w:rsidRPr="00CC280D">
        <w:rPr>
          <w:rFonts w:ascii="Arial" w:hAnsi="Arial" w:cs="Arial"/>
          <w:bCs/>
          <w:sz w:val="20"/>
          <w:szCs w:val="20"/>
        </w:rPr>
        <w:t xml:space="preserve">do </w:t>
      </w:r>
      <w:r w:rsidR="000238C1" w:rsidRPr="00CC280D">
        <w:rPr>
          <w:rFonts w:ascii="Arial" w:hAnsi="Arial" w:cs="Arial"/>
          <w:b/>
          <w:sz w:val="20"/>
          <w:szCs w:val="20"/>
        </w:rPr>
        <w:t>9</w:t>
      </w:r>
      <w:r w:rsidR="00D1181A" w:rsidRPr="00CC280D">
        <w:rPr>
          <w:rFonts w:ascii="Arial" w:hAnsi="Arial" w:cs="Arial"/>
          <w:b/>
          <w:sz w:val="20"/>
          <w:szCs w:val="20"/>
        </w:rPr>
        <w:t>0</w:t>
      </w:r>
      <w:r w:rsidRPr="00CC280D">
        <w:rPr>
          <w:rFonts w:ascii="Arial" w:hAnsi="Arial" w:cs="Arial"/>
          <w:b/>
          <w:sz w:val="20"/>
          <w:szCs w:val="20"/>
        </w:rPr>
        <w:t xml:space="preserve"> dnů</w:t>
      </w:r>
      <w:r w:rsidR="003666D9" w:rsidRPr="00E838D2">
        <w:rPr>
          <w:rFonts w:ascii="Arial" w:hAnsi="Arial" w:cs="Arial"/>
          <w:b/>
          <w:sz w:val="20"/>
          <w:szCs w:val="20"/>
        </w:rPr>
        <w:t xml:space="preserve"> </w:t>
      </w:r>
      <w:r w:rsidR="005378AF" w:rsidRPr="00E838D2">
        <w:rPr>
          <w:rFonts w:ascii="Arial" w:hAnsi="Arial" w:cs="Arial"/>
          <w:bCs/>
          <w:sz w:val="20"/>
          <w:szCs w:val="20"/>
        </w:rPr>
        <w:t>ode</w:t>
      </w:r>
      <w:r w:rsidR="005378AF" w:rsidRPr="00E41E96">
        <w:rPr>
          <w:rFonts w:ascii="Arial" w:hAnsi="Arial" w:cs="Arial"/>
          <w:bCs/>
          <w:sz w:val="20"/>
          <w:szCs w:val="20"/>
        </w:rPr>
        <w:t xml:space="preserve"> dne prokazatelného odeslání </w:t>
      </w:r>
      <w:r w:rsidR="003666D9">
        <w:rPr>
          <w:rFonts w:ascii="Arial" w:hAnsi="Arial" w:cs="Arial"/>
          <w:bCs/>
          <w:sz w:val="20"/>
          <w:szCs w:val="20"/>
        </w:rPr>
        <w:t>objednávky objedn</w:t>
      </w:r>
      <w:r w:rsidR="005378AF" w:rsidRPr="00E41E96">
        <w:rPr>
          <w:rFonts w:ascii="Arial" w:hAnsi="Arial" w:cs="Arial"/>
          <w:bCs/>
          <w:sz w:val="20"/>
          <w:szCs w:val="20"/>
        </w:rPr>
        <w:t>atele</w:t>
      </w:r>
      <w:r w:rsidR="003666D9">
        <w:rPr>
          <w:rFonts w:ascii="Arial" w:hAnsi="Arial" w:cs="Arial"/>
          <w:bCs/>
          <w:sz w:val="20"/>
          <w:szCs w:val="20"/>
        </w:rPr>
        <w:t>m k zahájení plnění zhotoviteli na základě podepsané kupní smlouvy.</w:t>
      </w:r>
    </w:p>
    <w:p w:rsidR="00587496" w:rsidRDefault="00587496" w:rsidP="00587496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Předpokládaná hodnota zakázky</w:t>
      </w:r>
    </w:p>
    <w:p w:rsidR="00587496" w:rsidRPr="00E227BF" w:rsidRDefault="00587496" w:rsidP="006F3272">
      <w:pPr>
        <w:pStyle w:val="Zkladntextodsazen"/>
        <w:spacing w:after="120"/>
        <w:ind w:left="0"/>
        <w:rPr>
          <w:b/>
          <w:bCs/>
          <w:sz w:val="20"/>
        </w:rPr>
      </w:pPr>
      <w:r w:rsidRPr="00E227BF">
        <w:rPr>
          <w:b/>
          <w:bCs/>
          <w:sz w:val="20"/>
        </w:rPr>
        <w:t>P</w:t>
      </w:r>
      <w:r w:rsidR="00713D0C" w:rsidRPr="00E227BF">
        <w:rPr>
          <w:b/>
          <w:bCs/>
          <w:sz w:val="20"/>
        </w:rPr>
        <w:t>ředpokládaná hodnota</w:t>
      </w:r>
      <w:r w:rsidR="00E227BF">
        <w:rPr>
          <w:b/>
          <w:bCs/>
          <w:sz w:val="20"/>
        </w:rPr>
        <w:t xml:space="preserve"> </w:t>
      </w:r>
      <w:r w:rsidR="00F71C61" w:rsidRPr="00E227BF">
        <w:rPr>
          <w:b/>
          <w:bCs/>
          <w:sz w:val="20"/>
        </w:rPr>
        <w:t>veřejné</w:t>
      </w:r>
      <w:r w:rsidR="004B59A5" w:rsidRPr="00E227BF">
        <w:rPr>
          <w:b/>
          <w:bCs/>
          <w:sz w:val="20"/>
        </w:rPr>
        <w:t xml:space="preserve"> zakázky:        </w:t>
      </w:r>
      <w:r w:rsidR="00A44649">
        <w:rPr>
          <w:b/>
          <w:bCs/>
          <w:sz w:val="20"/>
        </w:rPr>
        <w:t>1 </w:t>
      </w:r>
      <w:r w:rsidR="00640CC6">
        <w:rPr>
          <w:b/>
          <w:bCs/>
          <w:sz w:val="20"/>
        </w:rPr>
        <w:t>7</w:t>
      </w:r>
      <w:r w:rsidR="00A44649">
        <w:rPr>
          <w:b/>
          <w:bCs/>
          <w:sz w:val="20"/>
        </w:rPr>
        <w:t>3</w:t>
      </w:r>
      <w:r w:rsidR="00640CC6">
        <w:rPr>
          <w:b/>
          <w:bCs/>
          <w:sz w:val="20"/>
        </w:rPr>
        <w:t>3</w:t>
      </w:r>
      <w:r w:rsidR="00E838D2">
        <w:rPr>
          <w:b/>
          <w:bCs/>
          <w:sz w:val="20"/>
        </w:rPr>
        <w:t> </w:t>
      </w:r>
      <w:r w:rsidR="00640CC6">
        <w:rPr>
          <w:b/>
          <w:bCs/>
          <w:sz w:val="20"/>
        </w:rPr>
        <w:t>5</w:t>
      </w:r>
      <w:r w:rsidR="00E838D2">
        <w:rPr>
          <w:b/>
          <w:bCs/>
          <w:sz w:val="20"/>
        </w:rPr>
        <w:t xml:space="preserve">00 </w:t>
      </w:r>
      <w:r w:rsidRPr="00E227BF">
        <w:rPr>
          <w:b/>
          <w:bCs/>
          <w:sz w:val="20"/>
        </w:rPr>
        <w:t>Kč</w:t>
      </w:r>
      <w:r w:rsidR="00985064" w:rsidRPr="00E227BF">
        <w:rPr>
          <w:b/>
          <w:bCs/>
          <w:sz w:val="20"/>
        </w:rPr>
        <w:t xml:space="preserve"> bez DPH</w:t>
      </w:r>
    </w:p>
    <w:p w:rsidR="00834BA0" w:rsidRPr="00CC5DB8" w:rsidRDefault="006B778F" w:rsidP="00CC5DB8">
      <w:pPr>
        <w:numPr>
          <w:ilvl w:val="0"/>
          <w:numId w:val="1"/>
        </w:numPr>
        <w:shd w:val="clear" w:color="auto" w:fill="FF8002"/>
        <w:tabs>
          <w:tab w:val="left" w:pos="360"/>
        </w:tabs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Údaje o zadávací dokumentaci</w:t>
      </w:r>
    </w:p>
    <w:p w:rsidR="00834BA0" w:rsidRDefault="00834BA0" w:rsidP="00834BA0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Součásti zadávací dokumentace</w:t>
      </w:r>
    </w:p>
    <w:p w:rsidR="006B778F" w:rsidRDefault="006B778F">
      <w:pPr>
        <w:spacing w:after="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Zadávací dokumentaci tvoří:</w:t>
      </w:r>
    </w:p>
    <w:p w:rsidR="007B0CE0" w:rsidRDefault="007B0CE0" w:rsidP="00F655CB">
      <w:pPr>
        <w:numPr>
          <w:ilvl w:val="0"/>
          <w:numId w:val="7"/>
        </w:numPr>
        <w:tabs>
          <w:tab w:val="clear" w:pos="720"/>
          <w:tab w:val="num" w:pos="426"/>
        </w:tabs>
        <w:spacing w:after="5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Část 1 – Výzva</w:t>
      </w:r>
    </w:p>
    <w:p w:rsidR="006B778F" w:rsidRDefault="007B0CE0" w:rsidP="00F655CB">
      <w:pPr>
        <w:numPr>
          <w:ilvl w:val="0"/>
          <w:numId w:val="7"/>
        </w:numPr>
        <w:tabs>
          <w:tab w:val="clear" w:pos="720"/>
          <w:tab w:val="num" w:pos="426"/>
        </w:tabs>
        <w:spacing w:after="5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Část 2 - </w:t>
      </w:r>
      <w:r w:rsidR="00335801">
        <w:rPr>
          <w:rFonts w:ascii="Arial" w:hAnsi="Arial" w:cs="Arial"/>
          <w:b/>
          <w:bCs/>
          <w:sz w:val="20"/>
          <w:szCs w:val="20"/>
        </w:rPr>
        <w:t>Z</w:t>
      </w:r>
      <w:r w:rsidR="007A76A2" w:rsidRPr="00F76A8C">
        <w:rPr>
          <w:rFonts w:ascii="Arial" w:hAnsi="Arial" w:cs="Arial"/>
          <w:b/>
          <w:bCs/>
          <w:sz w:val="20"/>
          <w:szCs w:val="20"/>
        </w:rPr>
        <w:t>adávací dokumentace</w:t>
      </w:r>
    </w:p>
    <w:p w:rsidR="007B0CE0" w:rsidRDefault="007B0CE0" w:rsidP="007B0CE0">
      <w:pPr>
        <w:spacing w:after="57"/>
        <w:ind w:firstLine="425"/>
        <w:jc w:val="both"/>
        <w:rPr>
          <w:rFonts w:ascii="Arial" w:hAnsi="Arial" w:cs="Arial"/>
          <w:sz w:val="20"/>
          <w:szCs w:val="20"/>
        </w:rPr>
      </w:pPr>
      <w:r w:rsidRPr="0013477D">
        <w:rPr>
          <w:rFonts w:ascii="Arial" w:hAnsi="Arial" w:cs="Arial"/>
          <w:b/>
          <w:bCs/>
          <w:sz w:val="20"/>
          <w:szCs w:val="20"/>
          <w:u w:val="single"/>
        </w:rPr>
        <w:t xml:space="preserve">Příloha 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D84C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477D">
        <w:rPr>
          <w:rFonts w:ascii="Arial" w:hAnsi="Arial" w:cs="Arial"/>
          <w:b/>
          <w:bCs/>
          <w:sz w:val="20"/>
          <w:szCs w:val="20"/>
        </w:rPr>
        <w:t>Krycí list nabídky</w:t>
      </w:r>
      <w:r w:rsidRPr="0013477D">
        <w:rPr>
          <w:rFonts w:ascii="Arial" w:hAnsi="Arial" w:cs="Arial"/>
          <w:bCs/>
          <w:sz w:val="20"/>
          <w:szCs w:val="20"/>
        </w:rPr>
        <w:t xml:space="preserve"> </w:t>
      </w:r>
      <w:r w:rsidRPr="0013477D">
        <w:rPr>
          <w:rFonts w:ascii="Arial" w:hAnsi="Arial" w:cs="Arial"/>
          <w:sz w:val="20"/>
          <w:szCs w:val="20"/>
        </w:rPr>
        <w:t>v elektronické formě na CD</w:t>
      </w:r>
    </w:p>
    <w:p w:rsidR="00DD6AFD" w:rsidRDefault="00DD6AFD" w:rsidP="007B0CE0">
      <w:pPr>
        <w:spacing w:after="57"/>
        <w:ind w:firstLine="425"/>
        <w:jc w:val="both"/>
        <w:rPr>
          <w:rFonts w:ascii="Arial" w:hAnsi="Arial" w:cs="Arial"/>
          <w:b/>
          <w:sz w:val="20"/>
          <w:szCs w:val="20"/>
        </w:rPr>
      </w:pPr>
      <w:r w:rsidRPr="00DD6AFD">
        <w:rPr>
          <w:rFonts w:ascii="Arial" w:hAnsi="Arial" w:cs="Arial"/>
          <w:b/>
          <w:sz w:val="20"/>
          <w:szCs w:val="20"/>
          <w:u w:val="single"/>
        </w:rPr>
        <w:t>Příloha 2</w:t>
      </w:r>
      <w:r w:rsidR="00A24974">
        <w:rPr>
          <w:rFonts w:ascii="Arial" w:hAnsi="Arial" w:cs="Arial"/>
          <w:b/>
          <w:sz w:val="20"/>
          <w:szCs w:val="20"/>
        </w:rPr>
        <w:t xml:space="preserve"> Technická specifikace poptávaných strojů</w:t>
      </w:r>
      <w:r w:rsidRPr="00DD6AFD">
        <w:rPr>
          <w:rFonts w:ascii="Arial" w:hAnsi="Arial" w:cs="Arial"/>
          <w:b/>
          <w:sz w:val="20"/>
          <w:szCs w:val="20"/>
        </w:rPr>
        <w:t xml:space="preserve"> </w:t>
      </w:r>
    </w:p>
    <w:p w:rsidR="00D45DFC" w:rsidRPr="00D45DFC" w:rsidRDefault="00D45DFC" w:rsidP="00D45DFC">
      <w:pPr>
        <w:spacing w:after="57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D45DFC">
        <w:rPr>
          <w:rFonts w:ascii="Arial" w:hAnsi="Arial" w:cs="Arial"/>
          <w:b/>
          <w:bCs/>
          <w:sz w:val="20"/>
          <w:szCs w:val="20"/>
          <w:u w:val="single"/>
        </w:rPr>
        <w:t xml:space="preserve">Příloha 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Cenová příloha</w:t>
      </w:r>
      <w:r w:rsidRPr="00D45DF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41A6" w:rsidRPr="00893B99" w:rsidRDefault="007B0CE0" w:rsidP="00893B99">
      <w:pPr>
        <w:numPr>
          <w:ilvl w:val="0"/>
          <w:numId w:val="7"/>
        </w:numPr>
        <w:tabs>
          <w:tab w:val="clear" w:pos="720"/>
          <w:tab w:val="num" w:pos="426"/>
        </w:tabs>
        <w:spacing w:after="50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Část 3 - </w:t>
      </w:r>
      <w:r w:rsidR="00F720BC">
        <w:rPr>
          <w:rFonts w:ascii="Arial" w:hAnsi="Arial" w:cs="Arial"/>
          <w:b/>
          <w:bCs/>
          <w:sz w:val="20"/>
          <w:szCs w:val="20"/>
        </w:rPr>
        <w:t>Kvalifikační dokumentace</w:t>
      </w:r>
    </w:p>
    <w:p w:rsidR="00893B99" w:rsidRPr="005133C5" w:rsidRDefault="00893B99" w:rsidP="00333E50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Pokud zadávací dokumentace nebo nějaká část zadávacích podmínek</w:t>
      </w:r>
      <w:r w:rsidRPr="00350865">
        <w:rPr>
          <w:rFonts w:ascii="Arial" w:hAnsi="Arial" w:cs="Arial"/>
          <w:i/>
          <w:iCs/>
          <w:sz w:val="20"/>
          <w:szCs w:val="20"/>
        </w:rPr>
        <w:t xml:space="preserve"> obsahuje požadavky nebo odkazy na obchodní firmy, názvy nebo jména a příjmení, specifická označení zboží a služeb, které by vedly ke zvýhodnění nebo vyloučení určitých dodavatelů nebo určitých výrobků, zadavatel umožňuje v těchto případech použití i jiných, kvalitativně a technicky obdobných materiálů nebo výrobků.</w:t>
      </w:r>
    </w:p>
    <w:p w:rsidR="00834BA0" w:rsidRDefault="00834BA0" w:rsidP="00834BA0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Poskytování zadávací dokumentace</w:t>
      </w:r>
    </w:p>
    <w:p w:rsidR="00CF6BFE" w:rsidRPr="00024C55" w:rsidRDefault="00CF6BFE" w:rsidP="00CF6BFE">
      <w:pPr>
        <w:pStyle w:val="Normlnweb"/>
        <w:spacing w:before="170" w:beforeAutospacing="0" w:after="60"/>
        <w:jc w:val="both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t>Písemnou žádost uchazeče o poskytnutí zadáv</w:t>
      </w:r>
      <w:r w:rsidR="00B25A9C">
        <w:rPr>
          <w:rFonts w:ascii="Arial" w:hAnsi="Arial" w:cs="Arial"/>
          <w:color w:val="000000"/>
          <w:sz w:val="20"/>
          <w:szCs w:val="20"/>
        </w:rPr>
        <w:t>ací dokumentace je možno podat nejpozději 2 pracovní dny před vypršením lhůty pro podání nabídek</w:t>
      </w:r>
      <w:r w:rsidRPr="00024C55">
        <w:rPr>
          <w:rFonts w:ascii="Arial" w:hAnsi="Arial" w:cs="Arial"/>
          <w:color w:val="000000"/>
          <w:sz w:val="20"/>
          <w:szCs w:val="20"/>
        </w:rPr>
        <w:t xml:space="preserve">. Žádost </w:t>
      </w:r>
      <w:r w:rsidR="006F3272" w:rsidRPr="006F3272">
        <w:rPr>
          <w:rFonts w:ascii="Arial" w:hAnsi="Arial" w:cs="Arial"/>
          <w:color w:val="000000"/>
          <w:sz w:val="20"/>
          <w:szCs w:val="20"/>
        </w:rPr>
        <w:t>uchazeče</w:t>
      </w:r>
      <w:r w:rsidRPr="00024C55">
        <w:rPr>
          <w:rFonts w:ascii="Arial" w:hAnsi="Arial" w:cs="Arial"/>
          <w:color w:val="000000"/>
          <w:sz w:val="20"/>
          <w:szCs w:val="20"/>
        </w:rPr>
        <w:t xml:space="preserve"> o poskytnutí zadávací dok</w:t>
      </w:r>
      <w:r w:rsidR="00E838D2">
        <w:rPr>
          <w:rFonts w:ascii="Arial" w:hAnsi="Arial" w:cs="Arial"/>
          <w:color w:val="000000"/>
          <w:sz w:val="20"/>
          <w:szCs w:val="20"/>
        </w:rPr>
        <w:t>umentace musí být písemná (pošta</w:t>
      </w:r>
      <w:r w:rsidRPr="00024C55">
        <w:rPr>
          <w:rFonts w:ascii="Arial" w:hAnsi="Arial" w:cs="Arial"/>
          <w:color w:val="000000"/>
          <w:sz w:val="20"/>
          <w:szCs w:val="20"/>
        </w:rPr>
        <w:t>, fax, e-mail) a musí být doručena na adresu:</w:t>
      </w:r>
    </w:p>
    <w:p w:rsidR="00CF6BFE" w:rsidRPr="00024C55" w:rsidRDefault="00CF6BFE" w:rsidP="00CF6BFE">
      <w:pPr>
        <w:pStyle w:val="Normlnweb"/>
        <w:spacing w:before="0" w:beforeAutospacing="0" w:after="0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t>VIA ALTA a.s., Okružní 963, 674 01 Třebíč</w:t>
      </w:r>
    </w:p>
    <w:p w:rsidR="00CF6BFE" w:rsidRPr="00024C55" w:rsidRDefault="00CF6BFE" w:rsidP="00CF6BFE">
      <w:pPr>
        <w:pStyle w:val="Normlnweb"/>
        <w:spacing w:before="0" w:beforeAutospacing="0" w:after="0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t>Kontaktní osoba: jméno: Ing. Petr Doležal</w:t>
      </w:r>
    </w:p>
    <w:p w:rsidR="00CF6BFE" w:rsidRPr="00024C55" w:rsidRDefault="00CF6BFE" w:rsidP="00CF6BFE">
      <w:pPr>
        <w:pStyle w:val="Normlnweb"/>
        <w:spacing w:before="0" w:beforeAutospacing="0" w:after="0"/>
        <w:rPr>
          <w:rFonts w:ascii="Arial" w:hAnsi="Arial" w:cs="Arial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t>tel/fax: 724 514 470 / 568 420 905</w:t>
      </w:r>
    </w:p>
    <w:p w:rsidR="00CF6BFE" w:rsidRPr="00024C55" w:rsidRDefault="00CF6BFE" w:rsidP="00CF6BFE">
      <w:pPr>
        <w:pStyle w:val="Normlnweb"/>
        <w:spacing w:before="0" w:beforeAutospacing="0" w:after="0"/>
        <w:rPr>
          <w:rFonts w:ascii="Arial" w:hAnsi="Arial" w:cs="Arial"/>
          <w:color w:val="000000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11" w:history="1">
        <w:r w:rsidRPr="00024C55">
          <w:rPr>
            <w:rStyle w:val="Hypertextovodkaz"/>
            <w:rFonts w:ascii="Arial" w:hAnsi="Arial" w:cs="Arial"/>
            <w:sz w:val="20"/>
            <w:szCs w:val="20"/>
          </w:rPr>
          <w:t>dolezal@via-alta.cz</w:t>
        </w:r>
      </w:hyperlink>
    </w:p>
    <w:p w:rsidR="00CF6BFE" w:rsidRDefault="00CF6BFE" w:rsidP="00CF6BFE">
      <w:pPr>
        <w:pStyle w:val="Normlnweb"/>
        <w:spacing w:before="120" w:beforeAutospacing="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t>Na základě žádosti uchazeče bude zadávací dokumentace bezodkladně po doručení písemné žádosti poskytnuta uchazeči.</w:t>
      </w:r>
    </w:p>
    <w:p w:rsidR="00974178" w:rsidRPr="00024C55" w:rsidRDefault="00974178" w:rsidP="00974178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24C55">
        <w:rPr>
          <w:rFonts w:ascii="Arial" w:hAnsi="Arial" w:cs="Arial"/>
          <w:b/>
          <w:bCs/>
          <w:iCs/>
          <w:sz w:val="20"/>
          <w:szCs w:val="20"/>
        </w:rPr>
        <w:t>Poskytování dodatečných informací, prohlídka místa plnění</w:t>
      </w:r>
    </w:p>
    <w:p w:rsidR="009B543F" w:rsidRPr="00024C55" w:rsidRDefault="00CF6BFE" w:rsidP="005341B3">
      <w:pPr>
        <w:pStyle w:val="Normlnweb"/>
        <w:numPr>
          <w:ilvl w:val="0"/>
          <w:numId w:val="12"/>
        </w:numPr>
        <w:tabs>
          <w:tab w:val="clear" w:pos="1065"/>
          <w:tab w:val="num" w:pos="426"/>
        </w:tabs>
        <w:spacing w:before="0" w:beforeAutospacing="0" w:after="6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t xml:space="preserve">Písemnou žádost uchazeče o poskytnutí dodatečných informací k zadávací dokumentaci je uchazeč oprávněn podat </w:t>
      </w:r>
      <w:r w:rsidR="00B25A9C">
        <w:rPr>
          <w:rFonts w:ascii="Arial" w:hAnsi="Arial" w:cs="Arial"/>
          <w:color w:val="000000"/>
          <w:sz w:val="20"/>
          <w:szCs w:val="20"/>
        </w:rPr>
        <w:t>nejpozději 2 pracovní dny před vypršením lhůty pro podání nabídek</w:t>
      </w:r>
      <w:r w:rsidRPr="00024C55">
        <w:rPr>
          <w:rFonts w:ascii="Arial" w:hAnsi="Arial" w:cs="Arial"/>
          <w:color w:val="000000"/>
          <w:sz w:val="20"/>
          <w:szCs w:val="20"/>
        </w:rPr>
        <w:t xml:space="preserve">. Zadavatel poskytne dodatečné informace k zadávacím nebo kvalifikačním podmínkám </w:t>
      </w:r>
      <w:r w:rsidR="00B25A9C">
        <w:rPr>
          <w:rFonts w:ascii="Arial" w:hAnsi="Arial" w:cs="Arial"/>
          <w:color w:val="000000"/>
          <w:sz w:val="20"/>
          <w:szCs w:val="20"/>
        </w:rPr>
        <w:t xml:space="preserve">bezodkladně, </w:t>
      </w:r>
      <w:r w:rsidRPr="00024C55">
        <w:rPr>
          <w:rFonts w:ascii="Arial" w:hAnsi="Arial" w:cs="Arial"/>
          <w:color w:val="000000"/>
          <w:sz w:val="20"/>
          <w:szCs w:val="20"/>
        </w:rPr>
        <w:t xml:space="preserve">nejpozději do </w:t>
      </w:r>
      <w:r w:rsidR="00E838D2">
        <w:rPr>
          <w:rFonts w:ascii="Arial" w:hAnsi="Arial" w:cs="Arial"/>
          <w:color w:val="000000"/>
          <w:sz w:val="20"/>
          <w:szCs w:val="20"/>
        </w:rPr>
        <w:t>2 pracovních</w:t>
      </w:r>
      <w:r w:rsidRPr="00024C55">
        <w:rPr>
          <w:rFonts w:ascii="Arial" w:hAnsi="Arial" w:cs="Arial"/>
          <w:color w:val="000000"/>
          <w:sz w:val="20"/>
          <w:szCs w:val="20"/>
        </w:rPr>
        <w:t xml:space="preserve"> dnů ode dne doručení žádosti uchazeče. </w:t>
      </w:r>
    </w:p>
    <w:p w:rsidR="00B756AE" w:rsidRPr="00E41E96" w:rsidRDefault="00B756AE" w:rsidP="00B756AE">
      <w:pPr>
        <w:pStyle w:val="Normlnweb"/>
        <w:spacing w:before="0" w:beforeAutospacing="0" w:after="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24C55">
        <w:rPr>
          <w:rFonts w:ascii="Arial" w:hAnsi="Arial" w:cs="Arial"/>
          <w:color w:val="000000"/>
          <w:sz w:val="20"/>
          <w:szCs w:val="20"/>
        </w:rPr>
        <w:lastRenderedPageBreak/>
        <w:t>Žádosti o dodatečné informace</w:t>
      </w:r>
      <w:r w:rsidRPr="00E41E96">
        <w:rPr>
          <w:rFonts w:ascii="Arial" w:hAnsi="Arial" w:cs="Arial"/>
          <w:color w:val="000000"/>
          <w:sz w:val="20"/>
          <w:szCs w:val="20"/>
        </w:rPr>
        <w:t xml:space="preserve"> adresuje </w:t>
      </w:r>
      <w:r w:rsidR="00025A58">
        <w:rPr>
          <w:rFonts w:ascii="Arial" w:hAnsi="Arial" w:cs="Arial"/>
          <w:color w:val="000000"/>
          <w:sz w:val="20"/>
          <w:szCs w:val="20"/>
        </w:rPr>
        <w:t>kontaktní osobě</w:t>
      </w:r>
      <w:r w:rsidRPr="00E41E96">
        <w:rPr>
          <w:rFonts w:ascii="Arial" w:hAnsi="Arial" w:cs="Arial"/>
          <w:color w:val="000000"/>
          <w:sz w:val="20"/>
          <w:szCs w:val="20"/>
        </w:rPr>
        <w:t>:</w:t>
      </w:r>
    </w:p>
    <w:p w:rsidR="00B756AE" w:rsidRPr="00E41E96" w:rsidRDefault="00B756AE" w:rsidP="00B756AE">
      <w:pPr>
        <w:pStyle w:val="Normlnweb"/>
        <w:spacing w:before="0" w:beforeAutospacing="0" w:after="0"/>
        <w:ind w:left="426"/>
        <w:rPr>
          <w:rFonts w:ascii="Arial" w:hAnsi="Arial" w:cs="Arial"/>
          <w:sz w:val="20"/>
          <w:szCs w:val="20"/>
        </w:rPr>
      </w:pPr>
      <w:r w:rsidRPr="00E41E96">
        <w:rPr>
          <w:rFonts w:ascii="Arial" w:hAnsi="Arial" w:cs="Arial"/>
          <w:color w:val="000000"/>
          <w:sz w:val="20"/>
          <w:szCs w:val="20"/>
        </w:rPr>
        <w:t>Ing. Petr Doležal</w:t>
      </w:r>
    </w:p>
    <w:p w:rsidR="00B756AE" w:rsidRPr="00350865" w:rsidRDefault="007A577F" w:rsidP="007A577F">
      <w:pPr>
        <w:pStyle w:val="Normlnweb"/>
        <w:spacing w:before="0" w:beforeAutospacing="0" w:after="0"/>
        <w:ind w:left="426"/>
        <w:rPr>
          <w:rFonts w:ascii="Arial" w:hAnsi="Arial" w:cs="Arial"/>
          <w:sz w:val="20"/>
          <w:szCs w:val="20"/>
        </w:rPr>
      </w:pPr>
      <w:r w:rsidRPr="00E41E96">
        <w:rPr>
          <w:rFonts w:ascii="Arial" w:hAnsi="Arial" w:cs="Arial"/>
          <w:color w:val="000000"/>
          <w:sz w:val="20"/>
          <w:szCs w:val="20"/>
        </w:rPr>
        <w:t>VIA ALTA a.s.</w:t>
      </w:r>
      <w:r w:rsidR="00B756AE" w:rsidRPr="00E41E96">
        <w:rPr>
          <w:rFonts w:ascii="Arial" w:hAnsi="Arial" w:cs="Arial"/>
          <w:color w:val="000000"/>
          <w:sz w:val="20"/>
          <w:szCs w:val="20"/>
        </w:rPr>
        <w:t>, Okružní 963, 674 01 Třebíč</w:t>
      </w:r>
    </w:p>
    <w:p w:rsidR="00B756AE" w:rsidRPr="00350865" w:rsidRDefault="00B756AE" w:rsidP="00B756AE">
      <w:pPr>
        <w:pStyle w:val="Normlnweb"/>
        <w:spacing w:before="0" w:beforeAutospacing="0" w:after="0"/>
        <w:ind w:left="426"/>
        <w:rPr>
          <w:rFonts w:ascii="Arial" w:hAnsi="Arial" w:cs="Arial"/>
          <w:sz w:val="20"/>
          <w:szCs w:val="20"/>
        </w:rPr>
      </w:pPr>
      <w:r w:rsidRPr="00350865">
        <w:rPr>
          <w:rFonts w:ascii="Arial" w:hAnsi="Arial" w:cs="Arial"/>
          <w:color w:val="000000"/>
          <w:sz w:val="20"/>
          <w:szCs w:val="20"/>
        </w:rPr>
        <w:t>tel</w:t>
      </w:r>
      <w:r>
        <w:rPr>
          <w:rFonts w:ascii="Arial" w:hAnsi="Arial" w:cs="Arial"/>
          <w:color w:val="000000"/>
          <w:sz w:val="20"/>
          <w:szCs w:val="20"/>
        </w:rPr>
        <w:t>/fax</w:t>
      </w:r>
      <w:r w:rsidRPr="00350865">
        <w:rPr>
          <w:rFonts w:ascii="Arial" w:hAnsi="Arial" w:cs="Arial"/>
          <w:color w:val="000000"/>
          <w:sz w:val="20"/>
          <w:szCs w:val="20"/>
        </w:rPr>
        <w:t>: 724 514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50865">
        <w:rPr>
          <w:rFonts w:ascii="Arial" w:hAnsi="Arial" w:cs="Arial"/>
          <w:color w:val="000000"/>
          <w:sz w:val="20"/>
          <w:szCs w:val="20"/>
        </w:rPr>
        <w:t>470</w:t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 w:rsidRPr="00350865">
        <w:rPr>
          <w:rFonts w:ascii="Arial" w:hAnsi="Arial" w:cs="Arial"/>
          <w:color w:val="000000"/>
          <w:sz w:val="20"/>
          <w:szCs w:val="20"/>
        </w:rPr>
        <w:t>568 420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50865">
        <w:rPr>
          <w:rFonts w:ascii="Arial" w:hAnsi="Arial" w:cs="Arial"/>
          <w:color w:val="000000"/>
          <w:sz w:val="20"/>
          <w:szCs w:val="20"/>
        </w:rPr>
        <w:t>905</w:t>
      </w:r>
    </w:p>
    <w:p w:rsidR="00B756AE" w:rsidRDefault="00B756AE" w:rsidP="00B756AE">
      <w:pPr>
        <w:pStyle w:val="Normlnweb"/>
        <w:spacing w:before="0" w:beforeAutospacing="0" w:after="60"/>
        <w:ind w:left="425"/>
        <w:rPr>
          <w:rFonts w:ascii="Arial" w:hAnsi="Arial" w:cs="Arial"/>
          <w:color w:val="000080"/>
          <w:sz w:val="20"/>
          <w:szCs w:val="20"/>
        </w:rPr>
      </w:pPr>
      <w:r w:rsidRPr="00350865">
        <w:rPr>
          <w:rFonts w:ascii="Arial" w:hAnsi="Arial" w:cs="Arial"/>
          <w:color w:val="000000"/>
          <w:sz w:val="20"/>
          <w:szCs w:val="20"/>
        </w:rPr>
        <w:t>e-mail:</w:t>
      </w:r>
      <w:r w:rsidR="007A577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7A577F" w:rsidRPr="00673B6E">
          <w:rPr>
            <w:rStyle w:val="Hypertextovodkaz"/>
            <w:rFonts w:ascii="Arial" w:hAnsi="Arial" w:cs="Arial"/>
            <w:sz w:val="20"/>
            <w:szCs w:val="20"/>
          </w:rPr>
          <w:t>dolezal@via-alta.cz</w:t>
        </w:r>
      </w:hyperlink>
    </w:p>
    <w:p w:rsidR="007A577F" w:rsidRDefault="00B756AE" w:rsidP="007A577F">
      <w:pPr>
        <w:pStyle w:val="Normlnweb"/>
        <w:spacing w:before="0" w:beforeAutospacing="0" w:after="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Dodatečné informace k ZD vč. přesného znění žádosti budou zaslány všem známým </w:t>
      </w:r>
      <w:r w:rsidR="00644254">
        <w:rPr>
          <w:rFonts w:ascii="Arial" w:hAnsi="Arial" w:cs="Arial"/>
          <w:color w:val="000000"/>
          <w:sz w:val="20"/>
          <w:szCs w:val="20"/>
        </w:rPr>
        <w:t>uchazeč</w:t>
      </w:r>
      <w:r>
        <w:rPr>
          <w:rFonts w:ascii="Arial" w:hAnsi="Arial" w:cs="Arial"/>
          <w:color w:val="000000"/>
          <w:sz w:val="20"/>
          <w:szCs w:val="20"/>
        </w:rPr>
        <w:t xml:space="preserve">ům, kteří požádali o poskytnutí zadávací dokumentace, nebo kterým byla zadávací dokumentace poskytnuta. </w:t>
      </w:r>
    </w:p>
    <w:p w:rsidR="007A577F" w:rsidRDefault="00B756AE" w:rsidP="007A577F">
      <w:pPr>
        <w:pStyle w:val="Normlnweb"/>
        <w:spacing w:before="0" w:beforeAutospacing="0" w:after="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má právo na změnu či doplnění zadávací dokumentace i bez předchozí žádosti. Změnu zadávací dokumentace oznámí</w:t>
      </w:r>
      <w:r w:rsidR="007A577F">
        <w:rPr>
          <w:rFonts w:ascii="Arial" w:hAnsi="Arial" w:cs="Arial"/>
          <w:color w:val="000000"/>
          <w:sz w:val="20"/>
          <w:szCs w:val="20"/>
        </w:rPr>
        <w:t xml:space="preserve"> obdobně</w:t>
      </w:r>
      <w:r>
        <w:rPr>
          <w:rFonts w:ascii="Arial" w:hAnsi="Arial" w:cs="Arial"/>
          <w:color w:val="000000"/>
          <w:sz w:val="20"/>
          <w:szCs w:val="20"/>
        </w:rPr>
        <w:t xml:space="preserve"> všech uchazečům, kteří si vyzvedli zadávací dokumentaci. </w:t>
      </w:r>
    </w:p>
    <w:p w:rsidR="007A577F" w:rsidRDefault="00B756AE" w:rsidP="007A577F">
      <w:pPr>
        <w:pStyle w:val="Normlnweb"/>
        <w:spacing w:before="0" w:beforeAutospacing="0" w:after="6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neor</w:t>
      </w:r>
      <w:r w:rsidR="007A577F">
        <w:rPr>
          <w:rFonts w:ascii="Arial" w:hAnsi="Arial" w:cs="Arial"/>
          <w:color w:val="000000"/>
          <w:sz w:val="20"/>
          <w:szCs w:val="20"/>
        </w:rPr>
        <w:t>ganizuje prohlídky místa plnění, jelikož je to vzhledem k předmětu plnění nerelevantní.</w:t>
      </w:r>
    </w:p>
    <w:p w:rsidR="00335C2A" w:rsidRPr="00834BA0" w:rsidRDefault="00B756AE" w:rsidP="007A577F">
      <w:pPr>
        <w:pStyle w:val="Normlnweb"/>
        <w:numPr>
          <w:ilvl w:val="0"/>
          <w:numId w:val="12"/>
        </w:numPr>
        <w:tabs>
          <w:tab w:val="clear" w:pos="1065"/>
          <w:tab w:val="left" w:pos="426"/>
        </w:tabs>
        <w:spacing w:before="60" w:beforeAutospacing="0" w:after="6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Zjistí-li uchazeč</w:t>
      </w:r>
      <w:r w:rsidR="007A577F">
        <w:rPr>
          <w:rFonts w:ascii="Arial" w:hAnsi="Arial" w:cs="Arial"/>
          <w:color w:val="000000"/>
          <w:sz w:val="20"/>
          <w:szCs w:val="20"/>
        </w:rPr>
        <w:t xml:space="preserve">, že některé informace uvedené v zadávací dokumentaci </w:t>
      </w:r>
      <w:proofErr w:type="gramStart"/>
      <w:r w:rsidR="007A577F">
        <w:rPr>
          <w:rFonts w:ascii="Arial" w:hAnsi="Arial" w:cs="Arial"/>
          <w:color w:val="000000"/>
          <w:sz w:val="20"/>
          <w:szCs w:val="20"/>
        </w:rPr>
        <w:t>jsou</w:t>
      </w:r>
      <w:proofErr w:type="gramEnd"/>
      <w:r w:rsidR="007A577F">
        <w:rPr>
          <w:rFonts w:ascii="Arial" w:hAnsi="Arial" w:cs="Arial"/>
          <w:color w:val="000000"/>
          <w:sz w:val="20"/>
          <w:szCs w:val="20"/>
        </w:rPr>
        <w:t xml:space="preserve"> nejasné resp. si </w:t>
      </w:r>
      <w:proofErr w:type="gramStart"/>
      <w:r w:rsidR="007A577F">
        <w:rPr>
          <w:rFonts w:ascii="Arial" w:hAnsi="Arial" w:cs="Arial"/>
          <w:color w:val="000000"/>
          <w:sz w:val="20"/>
          <w:szCs w:val="20"/>
        </w:rPr>
        <w:t>odporují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2132B">
        <w:rPr>
          <w:rFonts w:ascii="Arial" w:hAnsi="Arial" w:cs="Arial"/>
          <w:color w:val="000000"/>
          <w:sz w:val="20"/>
          <w:szCs w:val="20"/>
        </w:rPr>
        <w:t>je povinen si tuto nejasnost</w:t>
      </w:r>
      <w:r w:rsidR="007A577F">
        <w:rPr>
          <w:rFonts w:ascii="Arial" w:hAnsi="Arial" w:cs="Arial"/>
          <w:color w:val="000000"/>
          <w:sz w:val="20"/>
          <w:szCs w:val="20"/>
        </w:rPr>
        <w:t xml:space="preserve"> před podáním nabídky vyjasnit způsobem st</w:t>
      </w:r>
      <w:r w:rsidR="0082132B">
        <w:rPr>
          <w:rFonts w:ascii="Arial" w:hAnsi="Arial" w:cs="Arial"/>
          <w:color w:val="000000"/>
          <w:sz w:val="20"/>
          <w:szCs w:val="20"/>
        </w:rPr>
        <w:t>anoven</w:t>
      </w:r>
      <w:r w:rsidR="007A577F">
        <w:rPr>
          <w:rFonts w:ascii="Arial" w:hAnsi="Arial" w:cs="Arial"/>
          <w:color w:val="000000"/>
          <w:sz w:val="20"/>
          <w:szCs w:val="20"/>
        </w:rPr>
        <w:t>ým</w:t>
      </w:r>
      <w:r w:rsidR="0082132B">
        <w:rPr>
          <w:rFonts w:ascii="Arial" w:hAnsi="Arial" w:cs="Arial"/>
          <w:color w:val="000000"/>
          <w:sz w:val="20"/>
          <w:szCs w:val="20"/>
        </w:rPr>
        <w:t xml:space="preserve"> v</w:t>
      </w:r>
      <w:r w:rsidR="00E838D2">
        <w:rPr>
          <w:rFonts w:ascii="Arial" w:hAnsi="Arial" w:cs="Arial"/>
          <w:color w:val="000000"/>
          <w:sz w:val="20"/>
          <w:szCs w:val="20"/>
        </w:rPr>
        <w:t> předchozím odstavci a).</w:t>
      </w:r>
    </w:p>
    <w:p w:rsidR="00CB3F68" w:rsidRDefault="0082132B" w:rsidP="0063527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Uchazeč je povinen veškerá sporná ustanovení nebo technické nejasnosti nalezené v </w:t>
      </w:r>
      <w:r w:rsidR="00E227BF">
        <w:rPr>
          <w:rFonts w:ascii="Arial" w:hAnsi="Arial" w:cs="Arial"/>
          <w:bCs/>
          <w:sz w:val="20"/>
          <w:szCs w:val="20"/>
        </w:rPr>
        <w:t>zadávací</w:t>
      </w:r>
      <w:r>
        <w:rPr>
          <w:rFonts w:ascii="Arial" w:hAnsi="Arial" w:cs="Arial"/>
          <w:bCs/>
          <w:sz w:val="20"/>
          <w:szCs w:val="20"/>
        </w:rPr>
        <w:t xml:space="preserve"> dokumentaci projednávat pouze s kontaktními osobami, dotazy a požadavky na doplnění či opravu podkladů musí být podány v písemné formě </w:t>
      </w:r>
      <w:r w:rsidR="00025A58">
        <w:rPr>
          <w:rFonts w:ascii="Arial" w:hAnsi="Arial" w:cs="Arial"/>
          <w:bCs/>
          <w:sz w:val="20"/>
          <w:szCs w:val="20"/>
        </w:rPr>
        <w:t xml:space="preserve">nebo mailem </w:t>
      </w:r>
      <w:r>
        <w:rPr>
          <w:rFonts w:ascii="Arial" w:hAnsi="Arial" w:cs="Arial"/>
          <w:bCs/>
          <w:sz w:val="20"/>
          <w:szCs w:val="20"/>
        </w:rPr>
        <w:t>na</w:t>
      </w:r>
      <w:r w:rsidR="007A577F">
        <w:rPr>
          <w:rFonts w:ascii="Arial" w:hAnsi="Arial" w:cs="Arial"/>
          <w:bCs/>
          <w:sz w:val="20"/>
          <w:szCs w:val="20"/>
        </w:rPr>
        <w:t xml:space="preserve"> výše uvedenou adresu.</w:t>
      </w:r>
    </w:p>
    <w:p w:rsidR="00CB3F68" w:rsidRDefault="00CB3F68" w:rsidP="001F4154">
      <w:pPr>
        <w:numPr>
          <w:ilvl w:val="0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Požadavky na varianty nabídek</w:t>
      </w:r>
    </w:p>
    <w:p w:rsidR="00CB3F68" w:rsidRDefault="00CB3F68" w:rsidP="00E838D2">
      <w:pPr>
        <w:pStyle w:val="Zkladntext"/>
        <w:spacing w:before="40" w:after="120"/>
        <w:jc w:val="both"/>
        <w:rPr>
          <w:b w:val="0"/>
          <w:szCs w:val="20"/>
        </w:rPr>
      </w:pPr>
      <w:r>
        <w:rPr>
          <w:b w:val="0"/>
          <w:szCs w:val="20"/>
        </w:rPr>
        <w:t>Zadavatel nepřipouští varianty nabídek.</w:t>
      </w:r>
    </w:p>
    <w:p w:rsidR="00CB3F68" w:rsidRDefault="00ED58EB" w:rsidP="0013468D">
      <w:pPr>
        <w:numPr>
          <w:ilvl w:val="0"/>
          <w:numId w:val="1"/>
        </w:numPr>
        <w:shd w:val="clear" w:color="auto" w:fill="FF8002"/>
        <w:tabs>
          <w:tab w:val="left" w:pos="360"/>
        </w:tabs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</w:t>
      </w:r>
      <w:r w:rsidR="0013468D">
        <w:rPr>
          <w:rFonts w:ascii="Arial" w:hAnsi="Arial" w:cs="Arial"/>
          <w:b/>
          <w:bCs/>
          <w:iCs/>
          <w:sz w:val="20"/>
          <w:szCs w:val="20"/>
        </w:rPr>
        <w:t>ožadavky zadavatele na prokázání kvalifikace</w:t>
      </w:r>
    </w:p>
    <w:p w:rsidR="00E227BF" w:rsidRPr="00E227BF" w:rsidRDefault="00E227BF" w:rsidP="00E227BF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E227BF">
        <w:rPr>
          <w:rFonts w:ascii="Arial" w:hAnsi="Arial" w:cs="Arial"/>
          <w:b/>
          <w:sz w:val="20"/>
          <w:szCs w:val="20"/>
        </w:rPr>
        <w:t xml:space="preserve">Požadavky zadavatele na prokázání kvalifikace jsou uvedeny v samostatné části zadávacích podmínek, v Kvalifikační dokumentaci a jsou platné pro všechny žadatele. </w:t>
      </w:r>
    </w:p>
    <w:p w:rsidR="00E227BF" w:rsidRDefault="00E227BF" w:rsidP="00D00CD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227BF">
        <w:rPr>
          <w:rFonts w:ascii="Arial" w:hAnsi="Arial" w:cs="Arial"/>
          <w:b/>
          <w:sz w:val="20"/>
          <w:szCs w:val="20"/>
        </w:rPr>
        <w:t>Kvalifikační dokumentace je součástí zadávacích podmínek a bude předána uchazečům společně se zadávací dokumentací.</w:t>
      </w:r>
    </w:p>
    <w:p w:rsidR="00D00CD3" w:rsidRDefault="00D00CD3" w:rsidP="00D00CD3">
      <w:pPr>
        <w:numPr>
          <w:ilvl w:val="0"/>
          <w:numId w:val="1"/>
        </w:numPr>
        <w:shd w:val="clear" w:color="auto" w:fill="FF8002"/>
        <w:tabs>
          <w:tab w:val="left" w:pos="360"/>
        </w:tabs>
        <w:suppressAutoHyphens/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Informace o </w:t>
      </w: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tom,v jakém</w:t>
      </w:r>
      <w:proofErr w:type="gramEnd"/>
      <w:r>
        <w:rPr>
          <w:rFonts w:ascii="Arial" w:hAnsi="Arial" w:cs="Arial"/>
          <w:b/>
          <w:bCs/>
          <w:iCs/>
          <w:sz w:val="20"/>
          <w:szCs w:val="20"/>
        </w:rPr>
        <w:t xml:space="preserve"> jazyce může být nabídka podána</w:t>
      </w:r>
    </w:p>
    <w:p w:rsidR="00D00CD3" w:rsidRDefault="00D00CD3" w:rsidP="00D00CD3">
      <w:pPr>
        <w:pStyle w:val="Zkladntext"/>
        <w:spacing w:after="120"/>
        <w:jc w:val="both"/>
        <w:rPr>
          <w:bCs w:val="0"/>
          <w:szCs w:val="20"/>
        </w:rPr>
      </w:pPr>
      <w:r>
        <w:rPr>
          <w:b w:val="0"/>
          <w:bCs w:val="0"/>
          <w:szCs w:val="20"/>
        </w:rPr>
        <w:t xml:space="preserve">Nabídka a veškeré doklady budou předloženy v českém jazyce. Postup pro dokládání kvalifikace v jiném než českém jazyce je obsažen </w:t>
      </w:r>
      <w:r w:rsidRPr="00AD2F5D">
        <w:rPr>
          <w:b w:val="0"/>
          <w:bCs w:val="0"/>
          <w:szCs w:val="20"/>
        </w:rPr>
        <w:t>v</w:t>
      </w:r>
      <w:r>
        <w:rPr>
          <w:b w:val="0"/>
          <w:bCs w:val="0"/>
          <w:szCs w:val="20"/>
        </w:rPr>
        <w:t> Kvalifikační dokumentaci.</w:t>
      </w:r>
    </w:p>
    <w:p w:rsidR="006C761F" w:rsidRPr="002C546E" w:rsidRDefault="006C761F" w:rsidP="00B906D9">
      <w:pPr>
        <w:numPr>
          <w:ilvl w:val="0"/>
          <w:numId w:val="1"/>
        </w:numPr>
        <w:shd w:val="clear" w:color="auto" w:fill="FF8002"/>
        <w:tabs>
          <w:tab w:val="left" w:pos="360"/>
        </w:tabs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Podání nabídek</w:t>
      </w:r>
    </w:p>
    <w:p w:rsidR="006C761F" w:rsidRPr="00D04B6D" w:rsidRDefault="006C761F" w:rsidP="00194BF5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 pro podání nabídky a jiné upřesňující údaje pro podání nabídky</w:t>
      </w:r>
    </w:p>
    <w:p w:rsidR="00CB3F68" w:rsidRDefault="00CB3F68" w:rsidP="00B906D9">
      <w:pPr>
        <w:spacing w:after="62"/>
        <w:ind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Adresa pro podání nabídky: </w:t>
      </w:r>
      <w:r w:rsidR="00B906D9">
        <w:rPr>
          <w:rFonts w:ascii="Arial" w:hAnsi="Arial" w:cs="Arial"/>
          <w:iCs/>
          <w:sz w:val="20"/>
          <w:szCs w:val="20"/>
        </w:rPr>
        <w:t>VIA ALTA a.s.</w:t>
      </w:r>
      <w:r>
        <w:rPr>
          <w:rFonts w:ascii="Arial" w:hAnsi="Arial" w:cs="Arial"/>
          <w:iCs/>
          <w:sz w:val="20"/>
          <w:szCs w:val="20"/>
        </w:rPr>
        <w:t>, Okružní 963, 674 01 Třebíč</w:t>
      </w:r>
    </w:p>
    <w:p w:rsidR="00CB3F68" w:rsidRPr="00547C57" w:rsidRDefault="00CB3F68" w:rsidP="00194BF5">
      <w:pPr>
        <w:tabs>
          <w:tab w:val="left" w:pos="-180"/>
        </w:tabs>
        <w:spacing w:after="60"/>
        <w:ind w:left="35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Nabídku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může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zájemce doručit po celou dobu lhůty pro podání nabídky vždy v pracovní d</w:t>
      </w:r>
      <w:r w:rsidR="00BD66E0">
        <w:rPr>
          <w:rFonts w:ascii="Arial" w:hAnsi="Arial" w:cs="Arial"/>
          <w:bCs/>
          <w:iCs/>
          <w:sz w:val="20"/>
          <w:szCs w:val="20"/>
        </w:rPr>
        <w:t xml:space="preserve">ny od 08:00 hod. do 14:00 hod. </w:t>
      </w:r>
      <w:r w:rsidR="00C8256A" w:rsidRPr="00C8256A">
        <w:rPr>
          <w:rFonts w:ascii="Arial" w:hAnsi="Arial" w:cs="Arial"/>
          <w:bCs/>
          <w:iCs/>
          <w:sz w:val="20"/>
          <w:szCs w:val="20"/>
        </w:rPr>
        <w:t xml:space="preserve">V poslední den lhůty </w:t>
      </w:r>
      <w:proofErr w:type="gramStart"/>
      <w:r w:rsidR="00C8256A" w:rsidRPr="00C8256A">
        <w:rPr>
          <w:rFonts w:ascii="Arial" w:hAnsi="Arial" w:cs="Arial"/>
          <w:bCs/>
          <w:iCs/>
          <w:sz w:val="20"/>
          <w:szCs w:val="20"/>
        </w:rPr>
        <w:t>budou</w:t>
      </w:r>
      <w:proofErr w:type="gramEnd"/>
      <w:r w:rsidR="00C8256A" w:rsidRPr="00C8256A">
        <w:rPr>
          <w:rFonts w:ascii="Arial" w:hAnsi="Arial" w:cs="Arial"/>
          <w:bCs/>
          <w:iCs/>
          <w:sz w:val="20"/>
          <w:szCs w:val="20"/>
        </w:rPr>
        <w:t xml:space="preserve"> nabídky přijímány ve lhůtě dle data uvedeného v následujícím bodě. </w:t>
      </w:r>
      <w:r>
        <w:rPr>
          <w:rFonts w:ascii="Arial" w:hAnsi="Arial" w:cs="Arial"/>
          <w:bCs/>
          <w:iCs/>
          <w:sz w:val="20"/>
          <w:szCs w:val="20"/>
        </w:rPr>
        <w:t xml:space="preserve">Nabídky je možno doručovat osobně, nebo doporučeně poštou (rozhodné je datum fyzického přijetí nabídky na adrese pro prodání nabídky). Doručení </w:t>
      </w:r>
      <w:r w:rsidR="00C8256A">
        <w:rPr>
          <w:rFonts w:ascii="Arial" w:hAnsi="Arial" w:cs="Arial"/>
          <w:bCs/>
          <w:iCs/>
          <w:sz w:val="20"/>
          <w:szCs w:val="20"/>
        </w:rPr>
        <w:t>bude provedeno</w:t>
      </w:r>
      <w:r>
        <w:rPr>
          <w:rFonts w:ascii="Arial" w:hAnsi="Arial" w:cs="Arial"/>
          <w:bCs/>
          <w:iCs/>
          <w:sz w:val="20"/>
          <w:szCs w:val="20"/>
        </w:rPr>
        <w:t xml:space="preserve"> v uzavřených obálkách označených názvem </w:t>
      </w:r>
      <w:r w:rsidR="006C761F">
        <w:rPr>
          <w:rFonts w:ascii="Arial" w:hAnsi="Arial" w:cs="Arial"/>
          <w:bCs/>
          <w:iCs/>
          <w:sz w:val="20"/>
          <w:szCs w:val="20"/>
        </w:rPr>
        <w:t xml:space="preserve">veřejné </w:t>
      </w:r>
      <w:r w:rsidR="006C761F" w:rsidRPr="00E25482">
        <w:rPr>
          <w:rFonts w:ascii="Arial" w:hAnsi="Arial" w:cs="Arial"/>
          <w:bCs/>
          <w:iCs/>
          <w:sz w:val="20"/>
          <w:szCs w:val="20"/>
        </w:rPr>
        <w:t>zakázky</w:t>
      </w:r>
      <w:r w:rsidR="00547C57" w:rsidRPr="00E2548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25482">
        <w:rPr>
          <w:rFonts w:ascii="Arial" w:hAnsi="Arial" w:cs="Arial"/>
          <w:b/>
          <w:bCs/>
          <w:iCs/>
          <w:sz w:val="20"/>
          <w:szCs w:val="20"/>
        </w:rPr>
        <w:t>„</w:t>
      </w:r>
      <w:r w:rsidR="00194BF5" w:rsidRPr="00E25482">
        <w:rPr>
          <w:rFonts w:ascii="Arial" w:hAnsi="Arial" w:cs="Arial"/>
          <w:b/>
          <w:bCs/>
          <w:iCs/>
          <w:sz w:val="20"/>
          <w:szCs w:val="20"/>
        </w:rPr>
        <w:t xml:space="preserve">Nákup </w:t>
      </w:r>
      <w:r w:rsidR="00C2294A" w:rsidRPr="00E25482">
        <w:rPr>
          <w:rFonts w:ascii="Arial" w:hAnsi="Arial" w:cs="Arial"/>
          <w:b/>
          <w:bCs/>
          <w:iCs/>
          <w:sz w:val="20"/>
          <w:szCs w:val="20"/>
        </w:rPr>
        <w:t xml:space="preserve">technologie pro </w:t>
      </w:r>
      <w:r w:rsidR="00917FE4">
        <w:rPr>
          <w:rFonts w:ascii="Arial" w:hAnsi="Arial" w:cs="Arial"/>
          <w:b/>
          <w:bCs/>
          <w:iCs/>
          <w:sz w:val="20"/>
          <w:szCs w:val="20"/>
        </w:rPr>
        <w:t xml:space="preserve">SD </w:t>
      </w:r>
      <w:proofErr w:type="spellStart"/>
      <w:r w:rsidR="00917FE4">
        <w:rPr>
          <w:rFonts w:ascii="Arial" w:hAnsi="Arial" w:cs="Arial"/>
          <w:b/>
          <w:bCs/>
          <w:iCs/>
          <w:sz w:val="20"/>
          <w:szCs w:val="20"/>
        </w:rPr>
        <w:t>Kožichovice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“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6C761F" w:rsidRPr="00F05421">
        <w:rPr>
          <w:rFonts w:ascii="Arial" w:hAnsi="Arial" w:cs="Arial"/>
          <w:bCs/>
          <w:iCs/>
          <w:sz w:val="20"/>
          <w:szCs w:val="20"/>
        </w:rPr>
        <w:t xml:space="preserve">a </w:t>
      </w:r>
      <w:r w:rsidR="006C761F" w:rsidRPr="006C761F">
        <w:rPr>
          <w:rFonts w:ascii="Arial" w:hAnsi="Arial" w:cs="Arial"/>
          <w:bCs/>
          <w:iCs/>
          <w:sz w:val="20"/>
          <w:szCs w:val="20"/>
        </w:rPr>
        <w:t>nápisem</w:t>
      </w:r>
      <w:r w:rsidR="006C761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NEOTVÍRAT!</w:t>
      </w:r>
      <w:r w:rsidR="00F65B62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F65B62" w:rsidRPr="00F65B62">
        <w:rPr>
          <w:rFonts w:ascii="Arial" w:hAnsi="Arial" w:cs="Arial"/>
          <w:bCs/>
          <w:iCs/>
          <w:sz w:val="20"/>
          <w:szCs w:val="20"/>
        </w:rPr>
        <w:t>Na obálce bude uvedena adresa, na níž je možné zaslat oznámení o výsledku zakázky.</w:t>
      </w:r>
    </w:p>
    <w:p w:rsidR="00F65B62" w:rsidRPr="00F65B62" w:rsidRDefault="00F65B62" w:rsidP="006C761F">
      <w:pPr>
        <w:tabs>
          <w:tab w:val="left" w:pos="-180"/>
        </w:tabs>
        <w:spacing w:after="120"/>
        <w:ind w:left="360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F65B62">
        <w:rPr>
          <w:rFonts w:ascii="Arial" w:hAnsi="Arial" w:cs="Arial"/>
          <w:bCs/>
          <w:iCs/>
          <w:sz w:val="20"/>
          <w:szCs w:val="20"/>
          <w:u w:val="single"/>
        </w:rPr>
        <w:t>Splnění lhůty pro podání nabídek se posuzuje podle záznamu zadavatele.</w:t>
      </w:r>
    </w:p>
    <w:p w:rsidR="00CB3F68" w:rsidRDefault="00CB3F68" w:rsidP="00D0148C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Lhůta pro podání nabídek</w:t>
      </w:r>
    </w:p>
    <w:p w:rsidR="00CB3F68" w:rsidRPr="005D2E47" w:rsidRDefault="00CB3F68" w:rsidP="009F08FE">
      <w:pPr>
        <w:spacing w:after="120"/>
        <w:ind w:firstLine="357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Nabídku doručte </w:t>
      </w:r>
      <w:r w:rsidRPr="005D2E47">
        <w:rPr>
          <w:rFonts w:ascii="Arial" w:hAnsi="Arial" w:cs="Arial"/>
          <w:sz w:val="20"/>
          <w:szCs w:val="20"/>
        </w:rPr>
        <w:t xml:space="preserve">nejpozději </w:t>
      </w:r>
      <w:proofErr w:type="gramStart"/>
      <w:r w:rsidRPr="005D2E47">
        <w:rPr>
          <w:rFonts w:ascii="Arial" w:hAnsi="Arial" w:cs="Arial"/>
          <w:sz w:val="20"/>
          <w:szCs w:val="20"/>
        </w:rPr>
        <w:t>d</w:t>
      </w:r>
      <w:r w:rsidRPr="009F07D0">
        <w:rPr>
          <w:rFonts w:ascii="Arial" w:hAnsi="Arial" w:cs="Arial"/>
          <w:sz w:val="20"/>
          <w:szCs w:val="20"/>
        </w:rPr>
        <w:t>o</w:t>
      </w:r>
      <w:proofErr w:type="gramEnd"/>
      <w:r w:rsidRPr="009F07D0">
        <w:rPr>
          <w:rFonts w:ascii="Arial" w:hAnsi="Arial" w:cs="Arial"/>
          <w:sz w:val="20"/>
          <w:szCs w:val="20"/>
        </w:rPr>
        <w:t>:</w:t>
      </w:r>
      <w:r w:rsidR="009F07D0">
        <w:rPr>
          <w:rFonts w:ascii="Arial" w:hAnsi="Arial" w:cs="Arial"/>
          <w:sz w:val="20"/>
          <w:szCs w:val="20"/>
        </w:rPr>
        <w:t xml:space="preserve"> </w:t>
      </w:r>
      <w:r w:rsidR="009F07D0" w:rsidRPr="009F07D0">
        <w:rPr>
          <w:rFonts w:ascii="Arial" w:hAnsi="Arial" w:cs="Arial"/>
          <w:b/>
          <w:sz w:val="20"/>
          <w:szCs w:val="20"/>
        </w:rPr>
        <w:t>30. 4.</w:t>
      </w:r>
      <w:r w:rsidR="009F07D0" w:rsidRPr="009F07D0">
        <w:rPr>
          <w:rFonts w:ascii="Arial" w:hAnsi="Arial" w:cs="Arial"/>
          <w:sz w:val="20"/>
          <w:szCs w:val="20"/>
        </w:rPr>
        <w:t xml:space="preserve"> </w:t>
      </w:r>
      <w:r w:rsidR="009F07D0" w:rsidRPr="009F07D0">
        <w:rPr>
          <w:rFonts w:ascii="Arial" w:hAnsi="Arial" w:cs="Arial"/>
          <w:b/>
          <w:sz w:val="20"/>
          <w:szCs w:val="20"/>
        </w:rPr>
        <w:t>2012 do 10.00 hod.</w:t>
      </w:r>
    </w:p>
    <w:p w:rsidR="000903BE" w:rsidRDefault="000903BE" w:rsidP="000903BE">
      <w:pPr>
        <w:numPr>
          <w:ilvl w:val="0"/>
          <w:numId w:val="1"/>
        </w:numPr>
        <w:shd w:val="clear" w:color="auto" w:fill="FF8002"/>
        <w:spacing w:after="12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Údaje o hodnotících kritériích</w:t>
      </w:r>
    </w:p>
    <w:p w:rsidR="000903BE" w:rsidRDefault="00635275" w:rsidP="00635275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853992">
        <w:rPr>
          <w:rFonts w:ascii="Arial" w:hAnsi="Arial" w:cs="Arial"/>
          <w:iCs/>
          <w:sz w:val="20"/>
          <w:szCs w:val="20"/>
        </w:rPr>
        <w:t xml:space="preserve">Základním kritériem pro přidělení </w:t>
      </w:r>
      <w:r>
        <w:rPr>
          <w:rFonts w:ascii="Arial" w:hAnsi="Arial" w:cs="Arial"/>
          <w:iCs/>
          <w:sz w:val="20"/>
          <w:szCs w:val="20"/>
        </w:rPr>
        <w:t xml:space="preserve">veřejné </w:t>
      </w:r>
      <w:r w:rsidRPr="00853992">
        <w:rPr>
          <w:rFonts w:ascii="Arial" w:hAnsi="Arial" w:cs="Arial"/>
          <w:iCs/>
          <w:sz w:val="20"/>
          <w:szCs w:val="20"/>
        </w:rPr>
        <w:t xml:space="preserve">zakázky je </w:t>
      </w:r>
      <w:r w:rsidR="00B65BE6">
        <w:rPr>
          <w:rFonts w:ascii="Arial" w:hAnsi="Arial" w:cs="Arial"/>
          <w:iCs/>
          <w:sz w:val="20"/>
          <w:szCs w:val="20"/>
        </w:rPr>
        <w:t>nejnižší nabídková cena</w:t>
      </w:r>
      <w:r>
        <w:rPr>
          <w:rFonts w:ascii="Arial" w:hAnsi="Arial" w:cs="Arial"/>
          <w:iCs/>
          <w:sz w:val="20"/>
          <w:szCs w:val="20"/>
        </w:rPr>
        <w:t>. Nabídky budou hodnoceny následujícím způsobem:</w:t>
      </w:r>
    </w:p>
    <w:p w:rsidR="000903BE" w:rsidRPr="000903BE" w:rsidRDefault="000903BE" w:rsidP="000903BE">
      <w:pPr>
        <w:autoSpaceDE w:val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676634" w:rsidRDefault="000903BE" w:rsidP="00676634">
      <w:pPr>
        <w:autoSpaceDE w:val="0"/>
        <w:spacing w:after="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903BE">
        <w:rPr>
          <w:rFonts w:ascii="Arial" w:hAnsi="Arial" w:cs="Arial"/>
          <w:b/>
          <w:bCs/>
          <w:iCs/>
          <w:sz w:val="20"/>
          <w:szCs w:val="20"/>
        </w:rPr>
        <w:t>Zadavatel stanoví pořadí dle</w:t>
      </w:r>
      <w:r w:rsidR="00676634">
        <w:rPr>
          <w:rFonts w:ascii="Arial" w:hAnsi="Arial" w:cs="Arial"/>
          <w:b/>
          <w:bCs/>
          <w:iCs/>
          <w:sz w:val="20"/>
          <w:szCs w:val="20"/>
        </w:rPr>
        <w:t xml:space="preserve"> výše ceny jednotlivých nabídek. </w:t>
      </w:r>
      <w:r w:rsidR="00676634" w:rsidRPr="00676634">
        <w:rPr>
          <w:rFonts w:ascii="Arial" w:hAnsi="Arial" w:cs="Arial"/>
          <w:b/>
          <w:bCs/>
          <w:iCs/>
          <w:sz w:val="20"/>
          <w:szCs w:val="20"/>
        </w:rPr>
        <w:t>P</w:t>
      </w:r>
      <w:r w:rsidR="00676634">
        <w:rPr>
          <w:rFonts w:ascii="Arial" w:hAnsi="Arial" w:cs="Arial"/>
          <w:b/>
          <w:bCs/>
          <w:iCs/>
          <w:sz w:val="20"/>
          <w:szCs w:val="20"/>
        </w:rPr>
        <w:t xml:space="preserve">ři hodnocení nabídkové ceny zadavatel </w:t>
      </w:r>
      <w:proofErr w:type="gramStart"/>
      <w:r w:rsidR="00676634">
        <w:rPr>
          <w:rFonts w:ascii="Arial" w:hAnsi="Arial" w:cs="Arial"/>
          <w:b/>
          <w:bCs/>
          <w:iCs/>
          <w:sz w:val="20"/>
          <w:szCs w:val="20"/>
        </w:rPr>
        <w:t>postupuje</w:t>
      </w:r>
      <w:proofErr w:type="gramEnd"/>
      <w:r w:rsidR="00676634">
        <w:rPr>
          <w:rFonts w:ascii="Arial" w:hAnsi="Arial" w:cs="Arial"/>
          <w:b/>
          <w:bCs/>
          <w:iCs/>
          <w:sz w:val="20"/>
          <w:szCs w:val="20"/>
        </w:rPr>
        <w:t xml:space="preserve"> v souladu s § 79 odst. 2 </w:t>
      </w:r>
      <w:r w:rsidR="00E25482">
        <w:rPr>
          <w:rFonts w:ascii="Arial" w:hAnsi="Arial" w:cs="Arial"/>
          <w:b/>
          <w:bCs/>
          <w:iCs/>
          <w:sz w:val="20"/>
          <w:szCs w:val="20"/>
        </w:rPr>
        <w:t xml:space="preserve">zákona </w:t>
      </w:r>
      <w:proofErr w:type="gramStart"/>
      <w:r w:rsidR="00676634">
        <w:rPr>
          <w:rFonts w:ascii="Arial" w:hAnsi="Arial" w:cs="Arial"/>
          <w:b/>
          <w:bCs/>
          <w:iCs/>
          <w:sz w:val="20"/>
          <w:szCs w:val="20"/>
        </w:rPr>
        <w:t>tzn.</w:t>
      </w:r>
      <w:proofErr w:type="gramEnd"/>
      <w:r w:rsidR="00676634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676634" w:rsidRDefault="00676634" w:rsidP="00676634">
      <w:pPr>
        <w:numPr>
          <w:ilvl w:val="0"/>
          <w:numId w:val="45"/>
        </w:numPr>
        <w:autoSpaceDE w:val="0"/>
        <w:spacing w:after="6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</w:t>
      </w:r>
      <w:r w:rsidRPr="00676634">
        <w:rPr>
          <w:rFonts w:ascii="Arial" w:hAnsi="Arial" w:cs="Arial"/>
          <w:b/>
          <w:bCs/>
          <w:iCs/>
          <w:sz w:val="20"/>
          <w:szCs w:val="20"/>
        </w:rPr>
        <w:t xml:space="preserve">ro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plátce </w:t>
      </w:r>
      <w:r w:rsidRPr="00676634">
        <w:rPr>
          <w:rFonts w:ascii="Arial" w:hAnsi="Arial" w:cs="Arial"/>
          <w:b/>
          <w:bCs/>
          <w:iCs/>
          <w:sz w:val="20"/>
          <w:szCs w:val="20"/>
        </w:rPr>
        <w:t xml:space="preserve">daně z přidané hodnoty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je rozhodující </w:t>
      </w:r>
      <w:r w:rsidRPr="00676634">
        <w:rPr>
          <w:rFonts w:ascii="Arial" w:hAnsi="Arial" w:cs="Arial"/>
          <w:b/>
          <w:bCs/>
          <w:iCs/>
          <w:sz w:val="20"/>
          <w:szCs w:val="20"/>
        </w:rPr>
        <w:t xml:space="preserve">cena bez daně z přidané hodnoty, </w:t>
      </w:r>
      <w:r>
        <w:rPr>
          <w:rFonts w:ascii="Arial" w:hAnsi="Arial" w:cs="Arial"/>
          <w:b/>
          <w:bCs/>
          <w:iCs/>
          <w:sz w:val="20"/>
          <w:szCs w:val="20"/>
        </w:rPr>
        <w:t>a</w:t>
      </w:r>
    </w:p>
    <w:p w:rsidR="00676634" w:rsidRPr="00676634" w:rsidRDefault="00676634" w:rsidP="00B65BE6">
      <w:pPr>
        <w:numPr>
          <w:ilvl w:val="0"/>
          <w:numId w:val="45"/>
        </w:numPr>
        <w:autoSpaceDE w:val="0"/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76634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pro neplátce </w:t>
      </w:r>
      <w:r w:rsidR="00E25482">
        <w:rPr>
          <w:rFonts w:ascii="Arial" w:hAnsi="Arial" w:cs="Arial"/>
          <w:b/>
          <w:bCs/>
          <w:iCs/>
          <w:sz w:val="20"/>
          <w:szCs w:val="20"/>
        </w:rPr>
        <w:t>daně z přidané hodnoty je rozhodující cena vč.</w:t>
      </w:r>
      <w:r w:rsidRPr="00676634">
        <w:rPr>
          <w:rFonts w:ascii="Arial" w:hAnsi="Arial" w:cs="Arial"/>
          <w:b/>
          <w:bCs/>
          <w:iCs/>
          <w:sz w:val="20"/>
          <w:szCs w:val="20"/>
        </w:rPr>
        <w:t xml:space="preserve"> dan</w:t>
      </w:r>
      <w:r w:rsidR="00E25482">
        <w:rPr>
          <w:rFonts w:ascii="Arial" w:hAnsi="Arial" w:cs="Arial"/>
          <w:b/>
          <w:bCs/>
          <w:iCs/>
          <w:sz w:val="20"/>
          <w:szCs w:val="20"/>
        </w:rPr>
        <w:t>ě</w:t>
      </w:r>
      <w:r w:rsidRPr="00676634">
        <w:rPr>
          <w:rFonts w:ascii="Arial" w:hAnsi="Arial" w:cs="Arial"/>
          <w:b/>
          <w:bCs/>
          <w:iCs/>
          <w:sz w:val="20"/>
          <w:szCs w:val="20"/>
        </w:rPr>
        <w:t xml:space="preserve"> z přidané hodnoty.</w:t>
      </w:r>
    </w:p>
    <w:p w:rsidR="00A70484" w:rsidRPr="00A70484" w:rsidRDefault="00663262" w:rsidP="00A70484">
      <w:pPr>
        <w:numPr>
          <w:ilvl w:val="0"/>
          <w:numId w:val="1"/>
        </w:numPr>
        <w:shd w:val="clear" w:color="auto" w:fill="FF8002"/>
        <w:spacing w:after="12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Ostatní podmínky</w:t>
      </w:r>
      <w:r w:rsidR="00A70484">
        <w:rPr>
          <w:rFonts w:ascii="Arial" w:hAnsi="Arial" w:cs="Arial"/>
          <w:b/>
          <w:iCs/>
          <w:sz w:val="20"/>
          <w:szCs w:val="20"/>
        </w:rPr>
        <w:t xml:space="preserve"> a práva zadavatele</w:t>
      </w:r>
    </w:p>
    <w:p w:rsidR="00A70484" w:rsidRPr="00663262" w:rsidRDefault="00A70484" w:rsidP="00A70484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Ostatní podmínky veřejné zakázky</w:t>
      </w:r>
    </w:p>
    <w:p w:rsidR="0012706A" w:rsidRDefault="00663262" w:rsidP="0050563D">
      <w:pPr>
        <w:numPr>
          <w:ilvl w:val="0"/>
          <w:numId w:val="8"/>
        </w:numPr>
        <w:spacing w:afterLines="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F77AD">
        <w:rPr>
          <w:rFonts w:ascii="Arial" w:hAnsi="Arial" w:cs="Arial"/>
          <w:bCs/>
          <w:sz w:val="20"/>
          <w:szCs w:val="20"/>
        </w:rPr>
        <w:t>Vybraný dodavatel je osobou povinnou spolupůsobit při výkonu finanční kontroly dle § 2e) zákona č. 3</w:t>
      </w:r>
      <w:r w:rsidR="00133E13" w:rsidRPr="00AF77AD">
        <w:rPr>
          <w:rFonts w:ascii="Arial" w:hAnsi="Arial" w:cs="Arial"/>
          <w:bCs/>
          <w:sz w:val="20"/>
          <w:szCs w:val="20"/>
        </w:rPr>
        <w:t>20/2001 Sb. o finanční kontrole</w:t>
      </w:r>
      <w:bookmarkStart w:id="0" w:name="OLE_LINK1"/>
      <w:bookmarkStart w:id="1" w:name="OLE_LINK2"/>
      <w:r w:rsidR="004634F5">
        <w:rPr>
          <w:rFonts w:ascii="Arial" w:hAnsi="Arial" w:cs="Arial"/>
          <w:bCs/>
          <w:sz w:val="20"/>
          <w:szCs w:val="20"/>
        </w:rPr>
        <w:t>.</w:t>
      </w:r>
    </w:p>
    <w:bookmarkEnd w:id="0"/>
    <w:bookmarkEnd w:id="1"/>
    <w:p w:rsidR="00133E13" w:rsidRPr="00133E13" w:rsidRDefault="00133E13" w:rsidP="0050563D">
      <w:pPr>
        <w:numPr>
          <w:ilvl w:val="0"/>
          <w:numId w:val="8"/>
        </w:numPr>
        <w:spacing w:afterLines="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33E13">
        <w:rPr>
          <w:rFonts w:ascii="Arial" w:hAnsi="Arial" w:cs="Arial"/>
          <w:sz w:val="20"/>
          <w:szCs w:val="20"/>
        </w:rPr>
        <w:t>Nabídky, které nes</w:t>
      </w:r>
      <w:r>
        <w:rPr>
          <w:rFonts w:ascii="Arial" w:hAnsi="Arial" w:cs="Arial"/>
          <w:sz w:val="20"/>
          <w:szCs w:val="20"/>
        </w:rPr>
        <w:t>plní podmínky u</w:t>
      </w:r>
      <w:r w:rsidR="00D75E53">
        <w:rPr>
          <w:rFonts w:ascii="Arial" w:hAnsi="Arial" w:cs="Arial"/>
          <w:sz w:val="20"/>
          <w:szCs w:val="20"/>
        </w:rPr>
        <w:t>vedené v Zadávací dokumentaci</w:t>
      </w:r>
      <w:r w:rsidR="009A0975">
        <w:rPr>
          <w:rFonts w:ascii="Arial" w:hAnsi="Arial" w:cs="Arial"/>
          <w:sz w:val="20"/>
          <w:szCs w:val="20"/>
        </w:rPr>
        <w:t>,</w:t>
      </w:r>
      <w:r w:rsidR="00D75E53">
        <w:rPr>
          <w:rFonts w:ascii="Arial" w:hAnsi="Arial" w:cs="Arial"/>
          <w:sz w:val="20"/>
          <w:szCs w:val="20"/>
        </w:rPr>
        <w:t xml:space="preserve"> </w:t>
      </w:r>
      <w:r w:rsidRPr="00133E13">
        <w:rPr>
          <w:rFonts w:ascii="Arial" w:hAnsi="Arial" w:cs="Arial"/>
          <w:sz w:val="20"/>
          <w:szCs w:val="20"/>
        </w:rPr>
        <w:t>budou z hodnocení vyřazeny.</w:t>
      </w:r>
    </w:p>
    <w:p w:rsidR="00E64256" w:rsidRDefault="00E64256" w:rsidP="0050563D">
      <w:pPr>
        <w:numPr>
          <w:ilvl w:val="0"/>
          <w:numId w:val="8"/>
        </w:numPr>
        <w:spacing w:afterLines="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33E13">
        <w:rPr>
          <w:rFonts w:ascii="Arial" w:hAnsi="Arial" w:cs="Arial"/>
          <w:sz w:val="20"/>
          <w:szCs w:val="20"/>
        </w:rPr>
        <w:t>chazeč může podat pouze jednu nabídku. Pokud podá více nabídek samostatně nebo společně s dalšími dodavateli, nebo podá nabídku a současně je subdodavatelem jiného dodavatele, zadavatel všechny nabídky podané takovým dodavatelem vyřadí.</w:t>
      </w:r>
    </w:p>
    <w:p w:rsidR="00E64256" w:rsidRDefault="00E64256" w:rsidP="0050563D">
      <w:pPr>
        <w:numPr>
          <w:ilvl w:val="0"/>
          <w:numId w:val="8"/>
        </w:numPr>
        <w:spacing w:afterLines="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33E13" w:rsidRPr="00133E13">
        <w:rPr>
          <w:rFonts w:ascii="Arial" w:hAnsi="Arial" w:cs="Arial"/>
          <w:sz w:val="20"/>
          <w:szCs w:val="20"/>
        </w:rPr>
        <w:t>abídky, které budou doručeny po uplynutí lhůty pro podání nabídek, nebudou otevřeny. Zadavatel bezodkladně vyrozumí zájemce o tom, že jeho nabídka byla podána po uplynutí lhůty pro podání nabídek</w:t>
      </w:r>
    </w:p>
    <w:p w:rsidR="00663262" w:rsidRPr="00A70484" w:rsidRDefault="00E64256" w:rsidP="0050563D">
      <w:pPr>
        <w:numPr>
          <w:ilvl w:val="0"/>
          <w:numId w:val="8"/>
        </w:numPr>
        <w:spacing w:afterLines="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133E13" w:rsidRPr="00133E13">
        <w:rPr>
          <w:rFonts w:ascii="Arial" w:hAnsi="Arial" w:cs="Arial"/>
          <w:sz w:val="20"/>
          <w:szCs w:val="20"/>
        </w:rPr>
        <w:t>ádný z uchazečů nemá ani ve výše uvedených případech nárok na náhradu nákladů spojených s vypracováním a podáním nabídky</w:t>
      </w:r>
    </w:p>
    <w:p w:rsidR="00A41EC9" w:rsidRPr="00A70484" w:rsidRDefault="00A70484" w:rsidP="0050563D">
      <w:pPr>
        <w:numPr>
          <w:ilvl w:val="0"/>
          <w:numId w:val="8"/>
        </w:numPr>
        <w:spacing w:afterLines="5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vznikne rozpor mezi údaji o veřejné zakázce obsaženými v různých částech zadávací dokumentace, jsou pro zpracování nabídky podstatné údaje obsažené v „Návrhu </w:t>
      </w:r>
      <w:r w:rsidR="00B906D9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>“</w:t>
      </w:r>
      <w:r w:rsidR="00A41EC9">
        <w:rPr>
          <w:rFonts w:ascii="Arial" w:hAnsi="Arial" w:cs="Arial"/>
          <w:sz w:val="20"/>
          <w:szCs w:val="20"/>
        </w:rPr>
        <w:t>.</w:t>
      </w:r>
    </w:p>
    <w:p w:rsidR="00A70484" w:rsidRPr="00663262" w:rsidRDefault="00A70484" w:rsidP="00A70484">
      <w:pPr>
        <w:numPr>
          <w:ilvl w:val="1"/>
          <w:numId w:val="1"/>
        </w:numPr>
        <w:shd w:val="clear" w:color="auto" w:fill="FF8002"/>
        <w:tabs>
          <w:tab w:val="left" w:pos="360"/>
        </w:tabs>
        <w:spacing w:after="12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Práva zadavatele</w:t>
      </w:r>
    </w:p>
    <w:p w:rsidR="00194BF5" w:rsidRPr="00194BF5" w:rsidRDefault="00194BF5" w:rsidP="00194BF5">
      <w:pPr>
        <w:spacing w:after="60"/>
        <w:ind w:left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>Zadavatel si vyhrazuje právo:</w:t>
      </w:r>
    </w:p>
    <w:p w:rsidR="00194BF5" w:rsidRPr="00194BF5" w:rsidRDefault="00194BF5" w:rsidP="00194BF5">
      <w:pPr>
        <w:numPr>
          <w:ilvl w:val="0"/>
          <w:numId w:val="15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>před rozhodnutím o přidělení veřejné zakázky ověřit skutečnosti deklarované v nabídce uchazečem</w:t>
      </w:r>
    </w:p>
    <w:p w:rsidR="00194BF5" w:rsidRPr="00194BF5" w:rsidRDefault="00194BF5" w:rsidP="00194BF5">
      <w:pPr>
        <w:numPr>
          <w:ilvl w:val="0"/>
          <w:numId w:val="15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 xml:space="preserve">umožnit uchazeči do konce lhůty pro podání nabídek </w:t>
      </w:r>
      <w:proofErr w:type="spellStart"/>
      <w:r w:rsidRPr="00194BF5">
        <w:rPr>
          <w:rFonts w:ascii="Arial" w:hAnsi="Arial"/>
          <w:sz w:val="20"/>
          <w:szCs w:val="20"/>
        </w:rPr>
        <w:t>zpětvzetí</w:t>
      </w:r>
      <w:proofErr w:type="spellEnd"/>
      <w:r w:rsidRPr="00194BF5">
        <w:rPr>
          <w:rFonts w:ascii="Arial" w:hAnsi="Arial"/>
          <w:sz w:val="20"/>
          <w:szCs w:val="20"/>
        </w:rPr>
        <w:t xml:space="preserve"> své nabídky</w:t>
      </w:r>
    </w:p>
    <w:p w:rsidR="00194BF5" w:rsidRPr="00194BF5" w:rsidRDefault="00194BF5" w:rsidP="00194BF5">
      <w:pPr>
        <w:numPr>
          <w:ilvl w:val="0"/>
          <w:numId w:val="15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>odmítnout všechny nabídky</w:t>
      </w:r>
    </w:p>
    <w:p w:rsidR="00194BF5" w:rsidRPr="00194BF5" w:rsidRDefault="00194BF5" w:rsidP="00194BF5">
      <w:pPr>
        <w:numPr>
          <w:ilvl w:val="0"/>
          <w:numId w:val="15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>změnit, případně zrušit toto zadávací řízení</w:t>
      </w:r>
    </w:p>
    <w:p w:rsidR="00194BF5" w:rsidRPr="00194BF5" w:rsidRDefault="00194BF5" w:rsidP="00194BF5">
      <w:pPr>
        <w:numPr>
          <w:ilvl w:val="0"/>
          <w:numId w:val="15"/>
        </w:numPr>
        <w:ind w:left="714" w:hanging="357"/>
        <w:jc w:val="both"/>
        <w:rPr>
          <w:rFonts w:ascii="Arial" w:hAnsi="Arial"/>
          <w:b/>
          <w:sz w:val="20"/>
          <w:szCs w:val="20"/>
          <w:u w:val="single"/>
        </w:rPr>
      </w:pPr>
      <w:r w:rsidRPr="00194BF5">
        <w:rPr>
          <w:rFonts w:ascii="Arial" w:hAnsi="Arial"/>
          <w:b/>
          <w:sz w:val="20"/>
          <w:szCs w:val="20"/>
          <w:u w:val="single"/>
        </w:rPr>
        <w:t>odstoupit od smlouvy s dodavatelem v případě neuzavření smlouvy se SFŽP ČR (</w:t>
      </w:r>
      <w:proofErr w:type="gramStart"/>
      <w:r w:rsidRPr="00194BF5">
        <w:rPr>
          <w:rFonts w:ascii="Arial" w:hAnsi="Arial"/>
          <w:b/>
          <w:sz w:val="20"/>
          <w:szCs w:val="20"/>
          <w:u w:val="single"/>
        </w:rPr>
        <w:t>tzn. nebude</w:t>
      </w:r>
      <w:proofErr w:type="gramEnd"/>
      <w:r w:rsidRPr="00194BF5">
        <w:rPr>
          <w:rFonts w:ascii="Arial" w:hAnsi="Arial"/>
          <w:b/>
          <w:sz w:val="20"/>
          <w:szCs w:val="20"/>
          <w:u w:val="single"/>
        </w:rPr>
        <w:t>-li na akci poskytnuta podpora v rámci OPŽP)</w:t>
      </w:r>
    </w:p>
    <w:p w:rsidR="00194BF5" w:rsidRPr="00194BF5" w:rsidRDefault="00194BF5" w:rsidP="00194BF5">
      <w:pPr>
        <w:numPr>
          <w:ilvl w:val="0"/>
          <w:numId w:val="15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>nevracet podané nabídky</w:t>
      </w:r>
    </w:p>
    <w:p w:rsidR="00194BF5" w:rsidRPr="00194BF5" w:rsidRDefault="00194BF5" w:rsidP="00194BF5">
      <w:pPr>
        <w:numPr>
          <w:ilvl w:val="0"/>
          <w:numId w:val="15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>neuzavřít smlouvu s žádným uchazečem</w:t>
      </w:r>
    </w:p>
    <w:p w:rsidR="00F15D04" w:rsidRPr="00EA120A" w:rsidRDefault="00194BF5" w:rsidP="00EA120A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/>
          <w:sz w:val="20"/>
          <w:szCs w:val="20"/>
        </w:rPr>
      </w:pPr>
      <w:r w:rsidRPr="00194BF5">
        <w:rPr>
          <w:rFonts w:ascii="Arial" w:hAnsi="Arial"/>
          <w:sz w:val="20"/>
          <w:szCs w:val="20"/>
        </w:rPr>
        <w:t>vyloučit nabídky, jež jsou obsahově nekompletní vzhledem k zadávací dokumentaci, nebo nesplňují požadavky a podmínky podle zadávací dokumentace, nebo zjistí-li zadavatel kdykoliv v průběhu soutěže, že uchazeč uvedl v předložené nabídce nepravdivé údaje.</w:t>
      </w:r>
    </w:p>
    <w:p w:rsidR="00DE0AA7" w:rsidRPr="00D8316D" w:rsidRDefault="00DE0AA7" w:rsidP="000A2E49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E0AA7" w:rsidRPr="00D8316D" w:rsidSect="009A0975">
      <w:headerReference w:type="default" r:id="rId13"/>
      <w:footnotePr>
        <w:pos w:val="beneathText"/>
      </w:footnotePr>
      <w:pgSz w:w="11905" w:h="16837"/>
      <w:pgMar w:top="1985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9E" w:rsidRDefault="00116E9E">
      <w:r>
        <w:separator/>
      </w:r>
    </w:p>
  </w:endnote>
  <w:endnote w:type="continuationSeparator" w:id="0">
    <w:p w:rsidR="00116E9E" w:rsidRDefault="0011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88" w:rsidRDefault="00D74188" w:rsidP="00F10628">
    <w:pPr>
      <w:pBdr>
        <w:top w:val="single" w:sz="4" w:space="1" w:color="auto"/>
      </w:pBdr>
      <w:ind w:firstLine="708"/>
      <w:jc w:val="center"/>
      <w:rPr>
        <w:rStyle w:val="slostrnky"/>
        <w:rFonts w:ascii="Arial" w:hAnsi="Arial" w:cs="Arial"/>
        <w:b/>
        <w:sz w:val="22"/>
        <w:szCs w:val="22"/>
      </w:rPr>
    </w:pPr>
    <w:r>
      <w:rPr>
        <w:rStyle w:val="slostrnky"/>
        <w:rFonts w:ascii="Arial" w:hAnsi="Arial" w:cs="Arial"/>
        <w:b/>
        <w:sz w:val="22"/>
        <w:szCs w:val="22"/>
      </w:rPr>
      <w:t>ČÁST 1 – VÝZVA</w:t>
    </w:r>
  </w:p>
  <w:p w:rsidR="00D74188" w:rsidRPr="009838E3" w:rsidRDefault="00D74188" w:rsidP="009838E3">
    <w:pPr>
      <w:ind w:firstLine="708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4531360</wp:posOffset>
          </wp:positionH>
          <wp:positionV relativeFrom="paragraph">
            <wp:posOffset>11430</wp:posOffset>
          </wp:positionV>
          <wp:extent cx="1287780" cy="194310"/>
          <wp:effectExtent l="19050" t="0" r="7620" b="0"/>
          <wp:wrapSquare wrapText="bothSides"/>
          <wp:docPr id="5" name="obrázek 5" descr="VIA ALTA_logo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A ALTA_logo_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0063" w:rsidRPr="009838E3">
      <w:rPr>
        <w:rStyle w:val="slostrnky"/>
        <w:rFonts w:ascii="Arial" w:hAnsi="Arial" w:cs="Arial"/>
        <w:b/>
        <w:sz w:val="22"/>
        <w:szCs w:val="22"/>
      </w:rPr>
      <w:fldChar w:fldCharType="begin"/>
    </w:r>
    <w:r w:rsidRPr="009838E3">
      <w:rPr>
        <w:rStyle w:val="slostrnky"/>
        <w:rFonts w:ascii="Arial" w:hAnsi="Arial" w:cs="Arial"/>
        <w:b/>
        <w:sz w:val="22"/>
        <w:szCs w:val="22"/>
      </w:rPr>
      <w:instrText xml:space="preserve"> PAGE </w:instrText>
    </w:r>
    <w:r w:rsidR="00BE0063" w:rsidRPr="009838E3">
      <w:rPr>
        <w:rStyle w:val="slostrnky"/>
        <w:rFonts w:ascii="Arial" w:hAnsi="Arial" w:cs="Arial"/>
        <w:b/>
        <w:sz w:val="22"/>
        <w:szCs w:val="22"/>
      </w:rPr>
      <w:fldChar w:fldCharType="separate"/>
    </w:r>
    <w:r w:rsidR="0050563D">
      <w:rPr>
        <w:rStyle w:val="slostrnky"/>
        <w:rFonts w:ascii="Arial" w:hAnsi="Arial" w:cs="Arial"/>
        <w:b/>
        <w:noProof/>
        <w:sz w:val="22"/>
        <w:szCs w:val="22"/>
      </w:rPr>
      <w:t>5</w:t>
    </w:r>
    <w:r w:rsidR="00BE0063" w:rsidRPr="009838E3">
      <w:rPr>
        <w:rStyle w:val="slostrnky"/>
        <w:rFonts w:ascii="Arial" w:hAnsi="Arial" w:cs="Arial"/>
        <w:b/>
        <w:sz w:val="22"/>
        <w:szCs w:val="22"/>
      </w:rPr>
      <w:fldChar w:fldCharType="end"/>
    </w:r>
    <w:r w:rsidRPr="009838E3">
      <w:rPr>
        <w:rStyle w:val="slostrnky"/>
        <w:rFonts w:ascii="Arial" w:hAnsi="Arial" w:cs="Arial"/>
        <w:b/>
        <w:sz w:val="22"/>
        <w:szCs w:val="22"/>
      </w:rPr>
      <w:tab/>
      <w:t xml:space="preserve">                                                                                        </w:t>
    </w:r>
    <w:r w:rsidR="00BE0063" w:rsidRPr="009838E3">
      <w:rPr>
        <w:rStyle w:val="slostrnky"/>
        <w:rFonts w:ascii="Arial" w:hAnsi="Arial" w:cs="Arial"/>
        <w:b/>
        <w:sz w:val="22"/>
        <w:szCs w:val="22"/>
      </w:rPr>
      <w:fldChar w:fldCharType="begin"/>
    </w:r>
    <w:r w:rsidR="00BE0063" w:rsidRPr="009838E3">
      <w:rPr>
        <w:rStyle w:val="slostrnky"/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88" w:rsidRDefault="00D74188">
    <w:r>
      <w:rPr>
        <w:rStyle w:val="slostrnky"/>
        <w:rFonts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9E" w:rsidRDefault="00116E9E">
      <w:r>
        <w:separator/>
      </w:r>
    </w:p>
  </w:footnote>
  <w:footnote w:type="continuationSeparator" w:id="0">
    <w:p w:rsidR="00116E9E" w:rsidRDefault="0011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88" w:rsidRDefault="00BE00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.2pt;margin-top:-28.3pt;width:453pt;height:69.75pt;z-index:-251658240">
          <v:imagedata r:id="rId1" o:title=""/>
        </v:shape>
        <o:OLEObject Type="Embed" ProgID="PBrush" ShapeID="_x0000_s2054" DrawAspect="Content" ObjectID="_1397290378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88" w:rsidRDefault="00D74188">
    <w:r>
      <w:rPr>
        <w:rStyle w:val="slostrnky"/>
        <w:rFonts w:cs="Arial"/>
        <w:sz w:val="20"/>
      </w:rPr>
      <w:t>GE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88" w:rsidRDefault="00D74188">
    <w:pPr>
      <w:pStyle w:val="Zhlav"/>
      <w:rPr>
        <w:rFonts w:ascii="Arial" w:hAnsi="Arial" w:cs="Arial"/>
        <w:b/>
        <w:sz w:val="18"/>
        <w:szCs w:val="18"/>
      </w:rPr>
    </w:pPr>
  </w:p>
  <w:p w:rsidR="00D74188" w:rsidRDefault="00D74188">
    <w:pPr>
      <w:pStyle w:val="Zhlav"/>
      <w:rPr>
        <w:rFonts w:ascii="Arial" w:hAnsi="Arial" w:cs="Arial"/>
        <w:b/>
        <w:sz w:val="18"/>
        <w:szCs w:val="18"/>
      </w:rPr>
    </w:pPr>
  </w:p>
  <w:p w:rsidR="00D74188" w:rsidRDefault="00D74188">
    <w:pPr>
      <w:pStyle w:val="Zhlav"/>
      <w:rPr>
        <w:rFonts w:ascii="Arial" w:hAnsi="Arial" w:cs="Arial"/>
        <w:b/>
        <w:sz w:val="18"/>
        <w:szCs w:val="18"/>
      </w:rPr>
    </w:pPr>
  </w:p>
  <w:p w:rsidR="00D74188" w:rsidRDefault="00D74188" w:rsidP="003666D9">
    <w:pPr>
      <w:pStyle w:val="Zhlav"/>
      <w:rPr>
        <w:rFonts w:ascii="Arial" w:hAnsi="Arial" w:cs="Arial"/>
        <w:b/>
        <w:sz w:val="18"/>
        <w:szCs w:val="18"/>
      </w:rPr>
    </w:pPr>
    <w:r w:rsidRPr="001A0D51">
      <w:rPr>
        <w:rFonts w:ascii="Arial" w:hAnsi="Arial" w:cs="Arial"/>
        <w:b/>
        <w:sz w:val="18"/>
        <w:szCs w:val="18"/>
      </w:rPr>
      <w:t xml:space="preserve">Zadavatel: </w:t>
    </w:r>
    <w:r w:rsidRPr="000F2F9D">
      <w:rPr>
        <w:rFonts w:ascii="Arial" w:hAnsi="Arial" w:cs="Arial"/>
        <w:b/>
        <w:bCs/>
        <w:sz w:val="18"/>
        <w:szCs w:val="18"/>
      </w:rPr>
      <w:t>OVO - IMONT Třebíč, spol. s r.o.</w:t>
    </w:r>
  </w:p>
  <w:p w:rsidR="00D74188" w:rsidRPr="00F02358" w:rsidRDefault="00D74188" w:rsidP="003666D9">
    <w:pPr>
      <w:pStyle w:val="Zhlav"/>
      <w:rPr>
        <w:rFonts w:ascii="Arial" w:hAnsi="Arial" w:cs="Arial"/>
        <w:b/>
        <w:bCs/>
        <w:sz w:val="18"/>
        <w:szCs w:val="18"/>
      </w:rPr>
    </w:pPr>
    <w:r w:rsidRPr="00F655CB">
      <w:rPr>
        <w:rFonts w:ascii="Arial" w:hAnsi="Arial" w:cs="Arial"/>
        <w:b/>
        <w:bCs/>
        <w:sz w:val="18"/>
        <w:szCs w:val="18"/>
      </w:rPr>
      <w:t xml:space="preserve">Název akce: </w:t>
    </w:r>
    <w:r w:rsidRPr="000F2F9D">
      <w:rPr>
        <w:rFonts w:ascii="Arial" w:hAnsi="Arial" w:cs="Arial"/>
        <w:b/>
        <w:bCs/>
        <w:sz w:val="18"/>
        <w:szCs w:val="18"/>
      </w:rPr>
      <w:t xml:space="preserve">Pořízení technologie na sběrný dvůr </w:t>
    </w:r>
    <w:proofErr w:type="spellStart"/>
    <w:r w:rsidRPr="000F2F9D">
      <w:rPr>
        <w:rFonts w:ascii="Arial" w:hAnsi="Arial" w:cs="Arial"/>
        <w:b/>
        <w:bCs/>
        <w:sz w:val="18"/>
        <w:szCs w:val="18"/>
      </w:rPr>
      <w:t>Kožichovice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D8B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97342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27A3441"/>
    <w:multiLevelType w:val="hybridMultilevel"/>
    <w:tmpl w:val="BF7ED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C647EB"/>
    <w:multiLevelType w:val="hybridMultilevel"/>
    <w:tmpl w:val="68A63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CB7FA7"/>
    <w:multiLevelType w:val="hybridMultilevel"/>
    <w:tmpl w:val="02F49A6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FAB4028"/>
    <w:multiLevelType w:val="hybridMultilevel"/>
    <w:tmpl w:val="25C42DBA"/>
    <w:lvl w:ilvl="0" w:tplc="73EA4150">
      <w:start w:val="1"/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C06DBB"/>
    <w:multiLevelType w:val="hybridMultilevel"/>
    <w:tmpl w:val="DFD80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141D45"/>
    <w:multiLevelType w:val="hybridMultilevel"/>
    <w:tmpl w:val="2E28076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A346CE7"/>
    <w:multiLevelType w:val="hybridMultilevel"/>
    <w:tmpl w:val="6B7E1DD0"/>
    <w:lvl w:ilvl="0" w:tplc="9FE25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202023"/>
    <w:multiLevelType w:val="hybridMultilevel"/>
    <w:tmpl w:val="E4122084"/>
    <w:lvl w:ilvl="0" w:tplc="AACCE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A4E58"/>
    <w:multiLevelType w:val="hybridMultilevel"/>
    <w:tmpl w:val="9D6CA5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9364C"/>
    <w:multiLevelType w:val="hybridMultilevel"/>
    <w:tmpl w:val="6F802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21704"/>
    <w:multiLevelType w:val="hybridMultilevel"/>
    <w:tmpl w:val="377CF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D14C72"/>
    <w:multiLevelType w:val="hybridMultilevel"/>
    <w:tmpl w:val="E7B47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07B69"/>
    <w:multiLevelType w:val="hybridMultilevel"/>
    <w:tmpl w:val="BD2257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C3C65"/>
    <w:multiLevelType w:val="hybridMultilevel"/>
    <w:tmpl w:val="DA8A8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04A61"/>
    <w:multiLevelType w:val="hybridMultilevel"/>
    <w:tmpl w:val="52808648"/>
    <w:lvl w:ilvl="0" w:tplc="C0109E86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3">
    <w:nsid w:val="40484DD3"/>
    <w:multiLevelType w:val="hybridMultilevel"/>
    <w:tmpl w:val="0372A9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0751112"/>
    <w:multiLevelType w:val="hybridMultilevel"/>
    <w:tmpl w:val="051C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5587A"/>
    <w:multiLevelType w:val="hybridMultilevel"/>
    <w:tmpl w:val="2E7C96E8"/>
    <w:lvl w:ilvl="0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6">
    <w:nsid w:val="4A1D7389"/>
    <w:multiLevelType w:val="hybridMultilevel"/>
    <w:tmpl w:val="33D032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01269"/>
    <w:multiLevelType w:val="hybridMultilevel"/>
    <w:tmpl w:val="3F5ACE08"/>
    <w:lvl w:ilvl="0" w:tplc="9FE251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16353"/>
    <w:multiLevelType w:val="hybridMultilevel"/>
    <w:tmpl w:val="15304FC2"/>
    <w:lvl w:ilvl="0" w:tplc="55109874">
      <w:start w:val="1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65970"/>
    <w:multiLevelType w:val="hybridMultilevel"/>
    <w:tmpl w:val="060AF2B8"/>
    <w:lvl w:ilvl="0" w:tplc="3562575E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58323536"/>
    <w:multiLevelType w:val="hybridMultilevel"/>
    <w:tmpl w:val="4D9CCA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D05FB"/>
    <w:multiLevelType w:val="hybridMultilevel"/>
    <w:tmpl w:val="094295BA"/>
    <w:lvl w:ilvl="0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2">
    <w:nsid w:val="593764D8"/>
    <w:multiLevelType w:val="hybridMultilevel"/>
    <w:tmpl w:val="F146C74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B16CE6"/>
    <w:multiLevelType w:val="hybridMultilevel"/>
    <w:tmpl w:val="36D60D90"/>
    <w:lvl w:ilvl="0" w:tplc="1250E06C">
      <w:start w:val="1"/>
      <w:numFmt w:val="decimal"/>
      <w:lvlText w:val="%1"/>
      <w:lvlJc w:val="left"/>
      <w:pPr>
        <w:ind w:left="390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5C516081"/>
    <w:multiLevelType w:val="hybridMultilevel"/>
    <w:tmpl w:val="978C42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7674A"/>
    <w:multiLevelType w:val="hybridMultilevel"/>
    <w:tmpl w:val="5270E50C"/>
    <w:lvl w:ilvl="0" w:tplc="58C2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561BA5"/>
    <w:multiLevelType w:val="hybridMultilevel"/>
    <w:tmpl w:val="884EB2D0"/>
    <w:lvl w:ilvl="0" w:tplc="CF627F04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5F5BBA"/>
    <w:multiLevelType w:val="hybridMultilevel"/>
    <w:tmpl w:val="9544F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858A1"/>
    <w:multiLevelType w:val="hybridMultilevel"/>
    <w:tmpl w:val="24AE9122"/>
    <w:lvl w:ilvl="0" w:tplc="D67AC72A">
      <w:numFmt w:val="bullet"/>
      <w:lvlText w:val="-"/>
      <w:lvlJc w:val="left"/>
      <w:pPr>
        <w:tabs>
          <w:tab w:val="num" w:pos="4560"/>
        </w:tabs>
        <w:ind w:left="4560" w:hanging="420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A13532"/>
    <w:multiLevelType w:val="multilevel"/>
    <w:tmpl w:val="97342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D55198F"/>
    <w:multiLevelType w:val="hybridMultilevel"/>
    <w:tmpl w:val="77047A6C"/>
    <w:lvl w:ilvl="0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1">
    <w:nsid w:val="715C183F"/>
    <w:multiLevelType w:val="hybridMultilevel"/>
    <w:tmpl w:val="C05AC9A0"/>
    <w:lvl w:ilvl="0" w:tplc="A31AC11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837E0"/>
    <w:multiLevelType w:val="hybridMultilevel"/>
    <w:tmpl w:val="796224B8"/>
    <w:lvl w:ilvl="0" w:tplc="0BC27FA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CA3981"/>
    <w:multiLevelType w:val="hybridMultilevel"/>
    <w:tmpl w:val="847C19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40151"/>
    <w:multiLevelType w:val="hybridMultilevel"/>
    <w:tmpl w:val="7BE69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934CE7"/>
    <w:multiLevelType w:val="multilevel"/>
    <w:tmpl w:val="97342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6">
    <w:nsid w:val="7B177491"/>
    <w:multiLevelType w:val="hybridMultilevel"/>
    <w:tmpl w:val="39584B5E"/>
    <w:lvl w:ilvl="0" w:tplc="ACC4889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17206"/>
    <w:multiLevelType w:val="hybridMultilevel"/>
    <w:tmpl w:val="4040631C"/>
    <w:lvl w:ilvl="0" w:tplc="C44AE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20"/>
  </w:num>
  <w:num w:numId="9">
    <w:abstractNumId w:val="22"/>
  </w:num>
  <w:num w:numId="10">
    <w:abstractNumId w:val="13"/>
  </w:num>
  <w:num w:numId="11">
    <w:abstractNumId w:val="32"/>
  </w:num>
  <w:num w:numId="12">
    <w:abstractNumId w:val="41"/>
  </w:num>
  <w:num w:numId="13">
    <w:abstractNumId w:val="8"/>
  </w:num>
  <w:num w:numId="14">
    <w:abstractNumId w:val="16"/>
  </w:num>
  <w:num w:numId="15">
    <w:abstractNumId w:val="34"/>
  </w:num>
  <w:num w:numId="16">
    <w:abstractNumId w:val="24"/>
  </w:num>
  <w:num w:numId="17">
    <w:abstractNumId w:val="10"/>
  </w:num>
  <w:num w:numId="18">
    <w:abstractNumId w:val="15"/>
  </w:num>
  <w:num w:numId="19">
    <w:abstractNumId w:val="7"/>
  </w:num>
  <w:num w:numId="20">
    <w:abstractNumId w:val="45"/>
  </w:num>
  <w:num w:numId="21">
    <w:abstractNumId w:val="31"/>
  </w:num>
  <w:num w:numId="22">
    <w:abstractNumId w:val="25"/>
  </w:num>
  <w:num w:numId="23">
    <w:abstractNumId w:val="39"/>
  </w:num>
  <w:num w:numId="24">
    <w:abstractNumId w:val="47"/>
  </w:num>
  <w:num w:numId="25">
    <w:abstractNumId w:val="44"/>
  </w:num>
  <w:num w:numId="26">
    <w:abstractNumId w:val="38"/>
  </w:num>
  <w:num w:numId="27">
    <w:abstractNumId w:val="12"/>
  </w:num>
  <w:num w:numId="28">
    <w:abstractNumId w:val="26"/>
  </w:num>
  <w:num w:numId="29">
    <w:abstractNumId w:val="9"/>
  </w:num>
  <w:num w:numId="30">
    <w:abstractNumId w:val="37"/>
  </w:num>
  <w:num w:numId="31">
    <w:abstractNumId w:val="42"/>
  </w:num>
  <w:num w:numId="32">
    <w:abstractNumId w:val="40"/>
  </w:num>
  <w:num w:numId="33">
    <w:abstractNumId w:val="19"/>
  </w:num>
  <w:num w:numId="34">
    <w:abstractNumId w:val="35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0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3"/>
  </w:num>
  <w:num w:numId="43">
    <w:abstractNumId w:val="29"/>
  </w:num>
  <w:num w:numId="44">
    <w:abstractNumId w:val="46"/>
  </w:num>
  <w:num w:numId="45">
    <w:abstractNumId w:val="21"/>
  </w:num>
  <w:num w:numId="46">
    <w:abstractNumId w:val="11"/>
  </w:num>
  <w:num w:numId="47">
    <w:abstractNumId w:val="28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74D7"/>
    <w:rsid w:val="000069E5"/>
    <w:rsid w:val="00006F36"/>
    <w:rsid w:val="0000729C"/>
    <w:rsid w:val="00010656"/>
    <w:rsid w:val="00010E04"/>
    <w:rsid w:val="00011474"/>
    <w:rsid w:val="000165A6"/>
    <w:rsid w:val="00017D90"/>
    <w:rsid w:val="00023171"/>
    <w:rsid w:val="000238C1"/>
    <w:rsid w:val="00023A20"/>
    <w:rsid w:val="00024272"/>
    <w:rsid w:val="00024C55"/>
    <w:rsid w:val="00025A58"/>
    <w:rsid w:val="00027048"/>
    <w:rsid w:val="00031992"/>
    <w:rsid w:val="000339D1"/>
    <w:rsid w:val="00034EEB"/>
    <w:rsid w:val="000371D0"/>
    <w:rsid w:val="000438CF"/>
    <w:rsid w:val="00047166"/>
    <w:rsid w:val="00047A5C"/>
    <w:rsid w:val="00050F40"/>
    <w:rsid w:val="00051998"/>
    <w:rsid w:val="0005606C"/>
    <w:rsid w:val="000639FC"/>
    <w:rsid w:val="00063C07"/>
    <w:rsid w:val="00063C98"/>
    <w:rsid w:val="00064925"/>
    <w:rsid w:val="00066E34"/>
    <w:rsid w:val="00071DF2"/>
    <w:rsid w:val="00075028"/>
    <w:rsid w:val="00086680"/>
    <w:rsid w:val="00090156"/>
    <w:rsid w:val="000903BE"/>
    <w:rsid w:val="00093464"/>
    <w:rsid w:val="000951F6"/>
    <w:rsid w:val="00095711"/>
    <w:rsid w:val="00095729"/>
    <w:rsid w:val="000A1DA7"/>
    <w:rsid w:val="000A2A47"/>
    <w:rsid w:val="000A2E49"/>
    <w:rsid w:val="000A3004"/>
    <w:rsid w:val="000A560D"/>
    <w:rsid w:val="000B1CD4"/>
    <w:rsid w:val="000B27C4"/>
    <w:rsid w:val="000B5186"/>
    <w:rsid w:val="000C7194"/>
    <w:rsid w:val="000D1289"/>
    <w:rsid w:val="000D4760"/>
    <w:rsid w:val="000D5172"/>
    <w:rsid w:val="000E6550"/>
    <w:rsid w:val="000E7BB5"/>
    <w:rsid w:val="000F1536"/>
    <w:rsid w:val="000F171B"/>
    <w:rsid w:val="000F2F9D"/>
    <w:rsid w:val="000F31D7"/>
    <w:rsid w:val="000F5A9D"/>
    <w:rsid w:val="000F617F"/>
    <w:rsid w:val="0010307C"/>
    <w:rsid w:val="0011041A"/>
    <w:rsid w:val="00112B04"/>
    <w:rsid w:val="001131DE"/>
    <w:rsid w:val="00113489"/>
    <w:rsid w:val="00116D79"/>
    <w:rsid w:val="00116E9E"/>
    <w:rsid w:val="0011709E"/>
    <w:rsid w:val="00121907"/>
    <w:rsid w:val="0012220E"/>
    <w:rsid w:val="00124983"/>
    <w:rsid w:val="0012706A"/>
    <w:rsid w:val="00127BE7"/>
    <w:rsid w:val="00133E13"/>
    <w:rsid w:val="00134394"/>
    <w:rsid w:val="0013468D"/>
    <w:rsid w:val="0013477D"/>
    <w:rsid w:val="001369B2"/>
    <w:rsid w:val="001374D0"/>
    <w:rsid w:val="001409C0"/>
    <w:rsid w:val="00141558"/>
    <w:rsid w:val="00141F78"/>
    <w:rsid w:val="00145EE4"/>
    <w:rsid w:val="00147029"/>
    <w:rsid w:val="00147B05"/>
    <w:rsid w:val="00147FA7"/>
    <w:rsid w:val="001512DA"/>
    <w:rsid w:val="00151A88"/>
    <w:rsid w:val="001522EF"/>
    <w:rsid w:val="001606D1"/>
    <w:rsid w:val="00161CF3"/>
    <w:rsid w:val="001628D9"/>
    <w:rsid w:val="00164876"/>
    <w:rsid w:val="00165152"/>
    <w:rsid w:val="00165C0A"/>
    <w:rsid w:val="0016624F"/>
    <w:rsid w:val="001678C5"/>
    <w:rsid w:val="00170912"/>
    <w:rsid w:val="00170EE9"/>
    <w:rsid w:val="00170F62"/>
    <w:rsid w:val="00171E99"/>
    <w:rsid w:val="00175C62"/>
    <w:rsid w:val="00175FCF"/>
    <w:rsid w:val="00176333"/>
    <w:rsid w:val="00176F48"/>
    <w:rsid w:val="0018023B"/>
    <w:rsid w:val="001826E8"/>
    <w:rsid w:val="001834C2"/>
    <w:rsid w:val="00186931"/>
    <w:rsid w:val="00187A33"/>
    <w:rsid w:val="00190B28"/>
    <w:rsid w:val="00194471"/>
    <w:rsid w:val="00194BF5"/>
    <w:rsid w:val="0019629C"/>
    <w:rsid w:val="001A0D51"/>
    <w:rsid w:val="001A109E"/>
    <w:rsid w:val="001B0FEF"/>
    <w:rsid w:val="001B1895"/>
    <w:rsid w:val="001B343B"/>
    <w:rsid w:val="001B384B"/>
    <w:rsid w:val="001C52C6"/>
    <w:rsid w:val="001C6EE4"/>
    <w:rsid w:val="001D745A"/>
    <w:rsid w:val="001D7579"/>
    <w:rsid w:val="001D7E3B"/>
    <w:rsid w:val="001E11C5"/>
    <w:rsid w:val="001E1ACD"/>
    <w:rsid w:val="001E2BBA"/>
    <w:rsid w:val="001E4902"/>
    <w:rsid w:val="001F2308"/>
    <w:rsid w:val="001F4154"/>
    <w:rsid w:val="001F44B1"/>
    <w:rsid w:val="001F4633"/>
    <w:rsid w:val="001F7D32"/>
    <w:rsid w:val="0020041A"/>
    <w:rsid w:val="00201E66"/>
    <w:rsid w:val="0020648E"/>
    <w:rsid w:val="00206BAD"/>
    <w:rsid w:val="00207E7E"/>
    <w:rsid w:val="00213808"/>
    <w:rsid w:val="00221830"/>
    <w:rsid w:val="00222E84"/>
    <w:rsid w:val="0022374A"/>
    <w:rsid w:val="00231606"/>
    <w:rsid w:val="00231953"/>
    <w:rsid w:val="002341A6"/>
    <w:rsid w:val="002343CA"/>
    <w:rsid w:val="0023485D"/>
    <w:rsid w:val="00240F72"/>
    <w:rsid w:val="002426DB"/>
    <w:rsid w:val="0024323F"/>
    <w:rsid w:val="002447B4"/>
    <w:rsid w:val="00257854"/>
    <w:rsid w:val="00262FB6"/>
    <w:rsid w:val="002708BE"/>
    <w:rsid w:val="0027216F"/>
    <w:rsid w:val="00272F38"/>
    <w:rsid w:val="00273A03"/>
    <w:rsid w:val="002767EE"/>
    <w:rsid w:val="00283DB6"/>
    <w:rsid w:val="00286735"/>
    <w:rsid w:val="00287982"/>
    <w:rsid w:val="002936D6"/>
    <w:rsid w:val="002960E3"/>
    <w:rsid w:val="002A43B0"/>
    <w:rsid w:val="002A79DD"/>
    <w:rsid w:val="002A7ADB"/>
    <w:rsid w:val="002B18FC"/>
    <w:rsid w:val="002B4C17"/>
    <w:rsid w:val="002B4FAD"/>
    <w:rsid w:val="002B51F4"/>
    <w:rsid w:val="002C0E32"/>
    <w:rsid w:val="002C16F0"/>
    <w:rsid w:val="002C48C7"/>
    <w:rsid w:val="002C51BE"/>
    <w:rsid w:val="002C546E"/>
    <w:rsid w:val="002C56B0"/>
    <w:rsid w:val="002C5BAA"/>
    <w:rsid w:val="002C615F"/>
    <w:rsid w:val="002D0F34"/>
    <w:rsid w:val="002D1840"/>
    <w:rsid w:val="002D7E9B"/>
    <w:rsid w:val="002E0606"/>
    <w:rsid w:val="002E1D18"/>
    <w:rsid w:val="002E29F2"/>
    <w:rsid w:val="002E50BA"/>
    <w:rsid w:val="002E605A"/>
    <w:rsid w:val="002E60AC"/>
    <w:rsid w:val="002F617B"/>
    <w:rsid w:val="002F62D1"/>
    <w:rsid w:val="00300001"/>
    <w:rsid w:val="00302EB0"/>
    <w:rsid w:val="00302F62"/>
    <w:rsid w:val="00303EB2"/>
    <w:rsid w:val="00305256"/>
    <w:rsid w:val="00307F80"/>
    <w:rsid w:val="003101ED"/>
    <w:rsid w:val="00310244"/>
    <w:rsid w:val="00314150"/>
    <w:rsid w:val="00317879"/>
    <w:rsid w:val="003210E4"/>
    <w:rsid w:val="00321463"/>
    <w:rsid w:val="003243DE"/>
    <w:rsid w:val="00324800"/>
    <w:rsid w:val="00333285"/>
    <w:rsid w:val="00333E50"/>
    <w:rsid w:val="0033462C"/>
    <w:rsid w:val="00335801"/>
    <w:rsid w:val="00335C2A"/>
    <w:rsid w:val="00340719"/>
    <w:rsid w:val="00340CF4"/>
    <w:rsid w:val="003439DF"/>
    <w:rsid w:val="00344F7E"/>
    <w:rsid w:val="00345D64"/>
    <w:rsid w:val="0034788D"/>
    <w:rsid w:val="00350865"/>
    <w:rsid w:val="00351B74"/>
    <w:rsid w:val="00352727"/>
    <w:rsid w:val="00352C93"/>
    <w:rsid w:val="003659D7"/>
    <w:rsid w:val="0036647D"/>
    <w:rsid w:val="003666D9"/>
    <w:rsid w:val="00367AEB"/>
    <w:rsid w:val="00367FC3"/>
    <w:rsid w:val="00373D42"/>
    <w:rsid w:val="00374BBF"/>
    <w:rsid w:val="00375711"/>
    <w:rsid w:val="003775C6"/>
    <w:rsid w:val="003775D1"/>
    <w:rsid w:val="00380B81"/>
    <w:rsid w:val="00380FCA"/>
    <w:rsid w:val="00386885"/>
    <w:rsid w:val="003928FA"/>
    <w:rsid w:val="00394052"/>
    <w:rsid w:val="0039456A"/>
    <w:rsid w:val="003965E5"/>
    <w:rsid w:val="00397AAF"/>
    <w:rsid w:val="003A2882"/>
    <w:rsid w:val="003A2DDB"/>
    <w:rsid w:val="003A4C9B"/>
    <w:rsid w:val="003A68C5"/>
    <w:rsid w:val="003B0650"/>
    <w:rsid w:val="003B3B93"/>
    <w:rsid w:val="003B7A31"/>
    <w:rsid w:val="003C03DB"/>
    <w:rsid w:val="003C08E5"/>
    <w:rsid w:val="003C3C50"/>
    <w:rsid w:val="003C5473"/>
    <w:rsid w:val="003C5A9E"/>
    <w:rsid w:val="003C6C28"/>
    <w:rsid w:val="003D0B21"/>
    <w:rsid w:val="003D1693"/>
    <w:rsid w:val="003D59BA"/>
    <w:rsid w:val="003D78D5"/>
    <w:rsid w:val="003E54FB"/>
    <w:rsid w:val="003E6DD2"/>
    <w:rsid w:val="003E70CE"/>
    <w:rsid w:val="003F16F2"/>
    <w:rsid w:val="003F5042"/>
    <w:rsid w:val="003F56FC"/>
    <w:rsid w:val="00417746"/>
    <w:rsid w:val="00421828"/>
    <w:rsid w:val="00423553"/>
    <w:rsid w:val="00426382"/>
    <w:rsid w:val="00430748"/>
    <w:rsid w:val="004351FB"/>
    <w:rsid w:val="0044081E"/>
    <w:rsid w:val="004441B2"/>
    <w:rsid w:val="004461FD"/>
    <w:rsid w:val="0045067F"/>
    <w:rsid w:val="0045164B"/>
    <w:rsid w:val="0045351E"/>
    <w:rsid w:val="00454186"/>
    <w:rsid w:val="00456E0E"/>
    <w:rsid w:val="0045795D"/>
    <w:rsid w:val="00461465"/>
    <w:rsid w:val="004634F5"/>
    <w:rsid w:val="0046472F"/>
    <w:rsid w:val="0046483C"/>
    <w:rsid w:val="00470E8A"/>
    <w:rsid w:val="004721BA"/>
    <w:rsid w:val="004722C4"/>
    <w:rsid w:val="00472D49"/>
    <w:rsid w:val="00473CF4"/>
    <w:rsid w:val="004744C3"/>
    <w:rsid w:val="004809A9"/>
    <w:rsid w:val="004813ED"/>
    <w:rsid w:val="00485F4A"/>
    <w:rsid w:val="00491AF7"/>
    <w:rsid w:val="00491E12"/>
    <w:rsid w:val="00492E15"/>
    <w:rsid w:val="004934F4"/>
    <w:rsid w:val="004A0DF7"/>
    <w:rsid w:val="004A3ABD"/>
    <w:rsid w:val="004A3E9E"/>
    <w:rsid w:val="004A51A6"/>
    <w:rsid w:val="004A7600"/>
    <w:rsid w:val="004A7637"/>
    <w:rsid w:val="004B43E1"/>
    <w:rsid w:val="004B4F69"/>
    <w:rsid w:val="004B5195"/>
    <w:rsid w:val="004B59A5"/>
    <w:rsid w:val="004C59B6"/>
    <w:rsid w:val="004C64E8"/>
    <w:rsid w:val="004C6589"/>
    <w:rsid w:val="004C6CCA"/>
    <w:rsid w:val="004D1F49"/>
    <w:rsid w:val="004D49A8"/>
    <w:rsid w:val="004D5DC5"/>
    <w:rsid w:val="004D5EB5"/>
    <w:rsid w:val="004E0418"/>
    <w:rsid w:val="004E4574"/>
    <w:rsid w:val="004F0042"/>
    <w:rsid w:val="004F01BD"/>
    <w:rsid w:val="004F6353"/>
    <w:rsid w:val="00500815"/>
    <w:rsid w:val="00500B55"/>
    <w:rsid w:val="00501A73"/>
    <w:rsid w:val="00504BAF"/>
    <w:rsid w:val="0050542D"/>
    <w:rsid w:val="0050563D"/>
    <w:rsid w:val="00510B69"/>
    <w:rsid w:val="005133C5"/>
    <w:rsid w:val="005177F9"/>
    <w:rsid w:val="005207FB"/>
    <w:rsid w:val="00524952"/>
    <w:rsid w:val="005319BB"/>
    <w:rsid w:val="00532A65"/>
    <w:rsid w:val="00533404"/>
    <w:rsid w:val="005341B3"/>
    <w:rsid w:val="00535E3F"/>
    <w:rsid w:val="005378AF"/>
    <w:rsid w:val="00543F9E"/>
    <w:rsid w:val="00544E2C"/>
    <w:rsid w:val="005477C8"/>
    <w:rsid w:val="00547C57"/>
    <w:rsid w:val="0055021E"/>
    <w:rsid w:val="00550901"/>
    <w:rsid w:val="00551E7A"/>
    <w:rsid w:val="00553C42"/>
    <w:rsid w:val="005555B4"/>
    <w:rsid w:val="00557809"/>
    <w:rsid w:val="005620E4"/>
    <w:rsid w:val="0056365A"/>
    <w:rsid w:val="00565C15"/>
    <w:rsid w:val="00566F31"/>
    <w:rsid w:val="00567F12"/>
    <w:rsid w:val="005715BD"/>
    <w:rsid w:val="0057735F"/>
    <w:rsid w:val="00581492"/>
    <w:rsid w:val="00582D2D"/>
    <w:rsid w:val="00582F2B"/>
    <w:rsid w:val="00584668"/>
    <w:rsid w:val="005857CF"/>
    <w:rsid w:val="00587496"/>
    <w:rsid w:val="00587BCE"/>
    <w:rsid w:val="00590559"/>
    <w:rsid w:val="00590A83"/>
    <w:rsid w:val="005948A3"/>
    <w:rsid w:val="005959DF"/>
    <w:rsid w:val="005A1137"/>
    <w:rsid w:val="005A2E85"/>
    <w:rsid w:val="005A2ECB"/>
    <w:rsid w:val="005A3C1D"/>
    <w:rsid w:val="005A4858"/>
    <w:rsid w:val="005B169D"/>
    <w:rsid w:val="005B3957"/>
    <w:rsid w:val="005B3B12"/>
    <w:rsid w:val="005B4CA0"/>
    <w:rsid w:val="005C2824"/>
    <w:rsid w:val="005D2E47"/>
    <w:rsid w:val="005E3175"/>
    <w:rsid w:val="005E4AE9"/>
    <w:rsid w:val="005E4EF8"/>
    <w:rsid w:val="00604F1D"/>
    <w:rsid w:val="00605B99"/>
    <w:rsid w:val="006078CE"/>
    <w:rsid w:val="00612396"/>
    <w:rsid w:val="006164CE"/>
    <w:rsid w:val="00617D20"/>
    <w:rsid w:val="00623884"/>
    <w:rsid w:val="006243AA"/>
    <w:rsid w:val="00625A0F"/>
    <w:rsid w:val="00626A7B"/>
    <w:rsid w:val="006274C4"/>
    <w:rsid w:val="006310E7"/>
    <w:rsid w:val="00631469"/>
    <w:rsid w:val="00631ADB"/>
    <w:rsid w:val="00632DD9"/>
    <w:rsid w:val="00635275"/>
    <w:rsid w:val="00636C87"/>
    <w:rsid w:val="0063791D"/>
    <w:rsid w:val="00640CC6"/>
    <w:rsid w:val="00640F37"/>
    <w:rsid w:val="00644254"/>
    <w:rsid w:val="00651459"/>
    <w:rsid w:val="00651EEC"/>
    <w:rsid w:val="00655601"/>
    <w:rsid w:val="006557A3"/>
    <w:rsid w:val="00663262"/>
    <w:rsid w:val="006655D6"/>
    <w:rsid w:val="00671E0E"/>
    <w:rsid w:val="006720C3"/>
    <w:rsid w:val="00675D44"/>
    <w:rsid w:val="00676634"/>
    <w:rsid w:val="00677009"/>
    <w:rsid w:val="006840E7"/>
    <w:rsid w:val="00684134"/>
    <w:rsid w:val="006A29CA"/>
    <w:rsid w:val="006A4506"/>
    <w:rsid w:val="006A4C2F"/>
    <w:rsid w:val="006A744E"/>
    <w:rsid w:val="006B0702"/>
    <w:rsid w:val="006B18B0"/>
    <w:rsid w:val="006B3CD8"/>
    <w:rsid w:val="006B778F"/>
    <w:rsid w:val="006C4F61"/>
    <w:rsid w:val="006C5D0F"/>
    <w:rsid w:val="006C6BD5"/>
    <w:rsid w:val="006C761F"/>
    <w:rsid w:val="006D3848"/>
    <w:rsid w:val="006D7635"/>
    <w:rsid w:val="006E055A"/>
    <w:rsid w:val="006E119F"/>
    <w:rsid w:val="006E732A"/>
    <w:rsid w:val="006F05EE"/>
    <w:rsid w:val="006F0DF7"/>
    <w:rsid w:val="006F148C"/>
    <w:rsid w:val="006F3272"/>
    <w:rsid w:val="007069F6"/>
    <w:rsid w:val="0071021E"/>
    <w:rsid w:val="007113F1"/>
    <w:rsid w:val="007126BF"/>
    <w:rsid w:val="00713D0C"/>
    <w:rsid w:val="007140EF"/>
    <w:rsid w:val="00725055"/>
    <w:rsid w:val="00727286"/>
    <w:rsid w:val="0072745C"/>
    <w:rsid w:val="0073033B"/>
    <w:rsid w:val="00734FE8"/>
    <w:rsid w:val="00735ADD"/>
    <w:rsid w:val="0073643A"/>
    <w:rsid w:val="007418C8"/>
    <w:rsid w:val="00743906"/>
    <w:rsid w:val="00745045"/>
    <w:rsid w:val="007457B4"/>
    <w:rsid w:val="00754761"/>
    <w:rsid w:val="0075693E"/>
    <w:rsid w:val="007661C4"/>
    <w:rsid w:val="00766BA0"/>
    <w:rsid w:val="00766F37"/>
    <w:rsid w:val="00772D57"/>
    <w:rsid w:val="00774D26"/>
    <w:rsid w:val="007819B4"/>
    <w:rsid w:val="00781D4B"/>
    <w:rsid w:val="00783D01"/>
    <w:rsid w:val="007841BC"/>
    <w:rsid w:val="007869E8"/>
    <w:rsid w:val="007870A0"/>
    <w:rsid w:val="00793AAF"/>
    <w:rsid w:val="00796856"/>
    <w:rsid w:val="007A1B07"/>
    <w:rsid w:val="007A577F"/>
    <w:rsid w:val="007A7426"/>
    <w:rsid w:val="007A76A2"/>
    <w:rsid w:val="007B0CE0"/>
    <w:rsid w:val="007B10E7"/>
    <w:rsid w:val="007B13C6"/>
    <w:rsid w:val="007B2828"/>
    <w:rsid w:val="007B3286"/>
    <w:rsid w:val="007B3DB9"/>
    <w:rsid w:val="007B4237"/>
    <w:rsid w:val="007C46E7"/>
    <w:rsid w:val="007D0271"/>
    <w:rsid w:val="007D21E0"/>
    <w:rsid w:val="007D7304"/>
    <w:rsid w:val="007D7D41"/>
    <w:rsid w:val="007E1EC9"/>
    <w:rsid w:val="007E389E"/>
    <w:rsid w:val="007F0209"/>
    <w:rsid w:val="007F07C8"/>
    <w:rsid w:val="007F18F9"/>
    <w:rsid w:val="007F29D6"/>
    <w:rsid w:val="007F3F6C"/>
    <w:rsid w:val="007F54E2"/>
    <w:rsid w:val="007F7E21"/>
    <w:rsid w:val="00800CC5"/>
    <w:rsid w:val="00812C1A"/>
    <w:rsid w:val="00814CE6"/>
    <w:rsid w:val="008159A6"/>
    <w:rsid w:val="00815A68"/>
    <w:rsid w:val="00816502"/>
    <w:rsid w:val="00820447"/>
    <w:rsid w:val="0082132B"/>
    <w:rsid w:val="00822C49"/>
    <w:rsid w:val="008262CE"/>
    <w:rsid w:val="008271A2"/>
    <w:rsid w:val="00830A84"/>
    <w:rsid w:val="008337C9"/>
    <w:rsid w:val="00834BA0"/>
    <w:rsid w:val="00837296"/>
    <w:rsid w:val="008372C0"/>
    <w:rsid w:val="00840D9E"/>
    <w:rsid w:val="00850CBE"/>
    <w:rsid w:val="00852F56"/>
    <w:rsid w:val="00853992"/>
    <w:rsid w:val="00857252"/>
    <w:rsid w:val="008679B9"/>
    <w:rsid w:val="0087121B"/>
    <w:rsid w:val="008716A3"/>
    <w:rsid w:val="00872BC3"/>
    <w:rsid w:val="008764A3"/>
    <w:rsid w:val="00882336"/>
    <w:rsid w:val="00882AC7"/>
    <w:rsid w:val="0089093C"/>
    <w:rsid w:val="00891849"/>
    <w:rsid w:val="00892293"/>
    <w:rsid w:val="00893B99"/>
    <w:rsid w:val="008A09FA"/>
    <w:rsid w:val="008A0D6E"/>
    <w:rsid w:val="008A573C"/>
    <w:rsid w:val="008A5818"/>
    <w:rsid w:val="008A654F"/>
    <w:rsid w:val="008A7A26"/>
    <w:rsid w:val="008B15E7"/>
    <w:rsid w:val="008B7D25"/>
    <w:rsid w:val="008C1911"/>
    <w:rsid w:val="008C2D4F"/>
    <w:rsid w:val="008C55A4"/>
    <w:rsid w:val="008C66E2"/>
    <w:rsid w:val="008D0235"/>
    <w:rsid w:val="008D42C5"/>
    <w:rsid w:val="008E0145"/>
    <w:rsid w:val="008E0A6F"/>
    <w:rsid w:val="008E24F3"/>
    <w:rsid w:val="008E35D9"/>
    <w:rsid w:val="008E36EB"/>
    <w:rsid w:val="008E5B9F"/>
    <w:rsid w:val="008F08C5"/>
    <w:rsid w:val="008F1FE5"/>
    <w:rsid w:val="008F30A4"/>
    <w:rsid w:val="008F49B3"/>
    <w:rsid w:val="00903AF4"/>
    <w:rsid w:val="00904865"/>
    <w:rsid w:val="0090487B"/>
    <w:rsid w:val="009114CA"/>
    <w:rsid w:val="00911502"/>
    <w:rsid w:val="009134D3"/>
    <w:rsid w:val="00914C51"/>
    <w:rsid w:val="00916732"/>
    <w:rsid w:val="00917FE4"/>
    <w:rsid w:val="00922B63"/>
    <w:rsid w:val="009241F3"/>
    <w:rsid w:val="009254E0"/>
    <w:rsid w:val="00931DE0"/>
    <w:rsid w:val="00936BE0"/>
    <w:rsid w:val="00937209"/>
    <w:rsid w:val="00940C34"/>
    <w:rsid w:val="00942F3A"/>
    <w:rsid w:val="00943D64"/>
    <w:rsid w:val="009467DF"/>
    <w:rsid w:val="0095166C"/>
    <w:rsid w:val="00957E1C"/>
    <w:rsid w:val="00963413"/>
    <w:rsid w:val="0096400B"/>
    <w:rsid w:val="00974178"/>
    <w:rsid w:val="0097525B"/>
    <w:rsid w:val="009838E3"/>
    <w:rsid w:val="00985064"/>
    <w:rsid w:val="0099110D"/>
    <w:rsid w:val="00991A7D"/>
    <w:rsid w:val="00995546"/>
    <w:rsid w:val="00995799"/>
    <w:rsid w:val="009963C8"/>
    <w:rsid w:val="009A0975"/>
    <w:rsid w:val="009A467F"/>
    <w:rsid w:val="009A7AEE"/>
    <w:rsid w:val="009B1662"/>
    <w:rsid w:val="009B543F"/>
    <w:rsid w:val="009B5F07"/>
    <w:rsid w:val="009C6DA0"/>
    <w:rsid w:val="009D1359"/>
    <w:rsid w:val="009D1583"/>
    <w:rsid w:val="009D17B0"/>
    <w:rsid w:val="009E115D"/>
    <w:rsid w:val="009E28A2"/>
    <w:rsid w:val="009E7676"/>
    <w:rsid w:val="009F07D0"/>
    <w:rsid w:val="009F08FE"/>
    <w:rsid w:val="009F3387"/>
    <w:rsid w:val="009F5B7F"/>
    <w:rsid w:val="00A11CC5"/>
    <w:rsid w:val="00A15950"/>
    <w:rsid w:val="00A1630F"/>
    <w:rsid w:val="00A16779"/>
    <w:rsid w:val="00A17CC3"/>
    <w:rsid w:val="00A228AF"/>
    <w:rsid w:val="00A22A0E"/>
    <w:rsid w:val="00A24974"/>
    <w:rsid w:val="00A263E1"/>
    <w:rsid w:val="00A30A47"/>
    <w:rsid w:val="00A33379"/>
    <w:rsid w:val="00A35BBD"/>
    <w:rsid w:val="00A35E1B"/>
    <w:rsid w:val="00A370E0"/>
    <w:rsid w:val="00A40DCF"/>
    <w:rsid w:val="00A41EC9"/>
    <w:rsid w:val="00A44187"/>
    <w:rsid w:val="00A44649"/>
    <w:rsid w:val="00A46202"/>
    <w:rsid w:val="00A50075"/>
    <w:rsid w:val="00A51C2E"/>
    <w:rsid w:val="00A520DC"/>
    <w:rsid w:val="00A562E7"/>
    <w:rsid w:val="00A65CAF"/>
    <w:rsid w:val="00A70484"/>
    <w:rsid w:val="00A713FC"/>
    <w:rsid w:val="00A81C4C"/>
    <w:rsid w:val="00A81C71"/>
    <w:rsid w:val="00A83705"/>
    <w:rsid w:val="00A849A8"/>
    <w:rsid w:val="00A860B1"/>
    <w:rsid w:val="00A866DD"/>
    <w:rsid w:val="00A87E96"/>
    <w:rsid w:val="00A910B6"/>
    <w:rsid w:val="00A948B1"/>
    <w:rsid w:val="00A961F2"/>
    <w:rsid w:val="00AA0EF2"/>
    <w:rsid w:val="00AA12C7"/>
    <w:rsid w:val="00AA146C"/>
    <w:rsid w:val="00AA200C"/>
    <w:rsid w:val="00AA6FEA"/>
    <w:rsid w:val="00AA7206"/>
    <w:rsid w:val="00AA7957"/>
    <w:rsid w:val="00AB5184"/>
    <w:rsid w:val="00AB6759"/>
    <w:rsid w:val="00AB6C21"/>
    <w:rsid w:val="00AC1D24"/>
    <w:rsid w:val="00AC33EE"/>
    <w:rsid w:val="00AC3810"/>
    <w:rsid w:val="00AC559C"/>
    <w:rsid w:val="00AD2F5D"/>
    <w:rsid w:val="00AD3908"/>
    <w:rsid w:val="00AD729D"/>
    <w:rsid w:val="00AE1166"/>
    <w:rsid w:val="00AE3064"/>
    <w:rsid w:val="00AE6B9E"/>
    <w:rsid w:val="00AE74D7"/>
    <w:rsid w:val="00AE78BB"/>
    <w:rsid w:val="00AF010B"/>
    <w:rsid w:val="00AF2ECA"/>
    <w:rsid w:val="00AF62A5"/>
    <w:rsid w:val="00AF63AE"/>
    <w:rsid w:val="00AF77AD"/>
    <w:rsid w:val="00B03A47"/>
    <w:rsid w:val="00B03B3F"/>
    <w:rsid w:val="00B17445"/>
    <w:rsid w:val="00B17C10"/>
    <w:rsid w:val="00B2084B"/>
    <w:rsid w:val="00B242E8"/>
    <w:rsid w:val="00B25A9C"/>
    <w:rsid w:val="00B327B6"/>
    <w:rsid w:val="00B334E4"/>
    <w:rsid w:val="00B34681"/>
    <w:rsid w:val="00B42F5F"/>
    <w:rsid w:val="00B44660"/>
    <w:rsid w:val="00B46DDB"/>
    <w:rsid w:val="00B503A0"/>
    <w:rsid w:val="00B638AC"/>
    <w:rsid w:val="00B63E37"/>
    <w:rsid w:val="00B65B6C"/>
    <w:rsid w:val="00B65BE6"/>
    <w:rsid w:val="00B6610A"/>
    <w:rsid w:val="00B6641A"/>
    <w:rsid w:val="00B71569"/>
    <w:rsid w:val="00B756AE"/>
    <w:rsid w:val="00B76AD8"/>
    <w:rsid w:val="00B7715A"/>
    <w:rsid w:val="00B856C1"/>
    <w:rsid w:val="00B85AA9"/>
    <w:rsid w:val="00B86975"/>
    <w:rsid w:val="00B8743E"/>
    <w:rsid w:val="00B906D9"/>
    <w:rsid w:val="00B92029"/>
    <w:rsid w:val="00B9322E"/>
    <w:rsid w:val="00B935AE"/>
    <w:rsid w:val="00BA36C2"/>
    <w:rsid w:val="00BA3FE0"/>
    <w:rsid w:val="00BA6CCE"/>
    <w:rsid w:val="00BB12B2"/>
    <w:rsid w:val="00BB31C3"/>
    <w:rsid w:val="00BB60FF"/>
    <w:rsid w:val="00BC09C9"/>
    <w:rsid w:val="00BC0DC3"/>
    <w:rsid w:val="00BC4262"/>
    <w:rsid w:val="00BC57BC"/>
    <w:rsid w:val="00BC5A16"/>
    <w:rsid w:val="00BC75B6"/>
    <w:rsid w:val="00BC7E0E"/>
    <w:rsid w:val="00BD0700"/>
    <w:rsid w:val="00BD245B"/>
    <w:rsid w:val="00BD2850"/>
    <w:rsid w:val="00BD56D0"/>
    <w:rsid w:val="00BD5E23"/>
    <w:rsid w:val="00BD66E0"/>
    <w:rsid w:val="00BD71BA"/>
    <w:rsid w:val="00BE0063"/>
    <w:rsid w:val="00BE0AFA"/>
    <w:rsid w:val="00BE4120"/>
    <w:rsid w:val="00BE62B1"/>
    <w:rsid w:val="00BF0D6A"/>
    <w:rsid w:val="00BF257C"/>
    <w:rsid w:val="00C02F64"/>
    <w:rsid w:val="00C04CBA"/>
    <w:rsid w:val="00C13494"/>
    <w:rsid w:val="00C14ACD"/>
    <w:rsid w:val="00C16758"/>
    <w:rsid w:val="00C16BB6"/>
    <w:rsid w:val="00C176B2"/>
    <w:rsid w:val="00C2294A"/>
    <w:rsid w:val="00C31FB9"/>
    <w:rsid w:val="00C33DD8"/>
    <w:rsid w:val="00C353AE"/>
    <w:rsid w:val="00C364DB"/>
    <w:rsid w:val="00C378F6"/>
    <w:rsid w:val="00C40853"/>
    <w:rsid w:val="00C44FD0"/>
    <w:rsid w:val="00C51F8F"/>
    <w:rsid w:val="00C53ED8"/>
    <w:rsid w:val="00C54C5F"/>
    <w:rsid w:val="00C62AD8"/>
    <w:rsid w:val="00C65198"/>
    <w:rsid w:val="00C70117"/>
    <w:rsid w:val="00C76970"/>
    <w:rsid w:val="00C804AF"/>
    <w:rsid w:val="00C821AD"/>
    <w:rsid w:val="00C8256A"/>
    <w:rsid w:val="00C858A4"/>
    <w:rsid w:val="00C86A82"/>
    <w:rsid w:val="00C87641"/>
    <w:rsid w:val="00C905BA"/>
    <w:rsid w:val="00C9074E"/>
    <w:rsid w:val="00C92E96"/>
    <w:rsid w:val="00C95060"/>
    <w:rsid w:val="00CA3EE6"/>
    <w:rsid w:val="00CA4CC4"/>
    <w:rsid w:val="00CB3F68"/>
    <w:rsid w:val="00CB5DCA"/>
    <w:rsid w:val="00CC026B"/>
    <w:rsid w:val="00CC280D"/>
    <w:rsid w:val="00CC2E2C"/>
    <w:rsid w:val="00CC52C2"/>
    <w:rsid w:val="00CC5DB8"/>
    <w:rsid w:val="00CD4583"/>
    <w:rsid w:val="00CD703C"/>
    <w:rsid w:val="00CD7B9A"/>
    <w:rsid w:val="00CE453E"/>
    <w:rsid w:val="00CE4E73"/>
    <w:rsid w:val="00CE6E4D"/>
    <w:rsid w:val="00CE72B7"/>
    <w:rsid w:val="00CF253A"/>
    <w:rsid w:val="00CF6BFE"/>
    <w:rsid w:val="00D00CD3"/>
    <w:rsid w:val="00D00F7C"/>
    <w:rsid w:val="00D0148C"/>
    <w:rsid w:val="00D026D1"/>
    <w:rsid w:val="00D04B6D"/>
    <w:rsid w:val="00D05BE3"/>
    <w:rsid w:val="00D063B3"/>
    <w:rsid w:val="00D06A97"/>
    <w:rsid w:val="00D1181A"/>
    <w:rsid w:val="00D14212"/>
    <w:rsid w:val="00D155FF"/>
    <w:rsid w:val="00D21266"/>
    <w:rsid w:val="00D3462E"/>
    <w:rsid w:val="00D40160"/>
    <w:rsid w:val="00D40B4F"/>
    <w:rsid w:val="00D40DB4"/>
    <w:rsid w:val="00D41D55"/>
    <w:rsid w:val="00D41F67"/>
    <w:rsid w:val="00D42C3D"/>
    <w:rsid w:val="00D45DFC"/>
    <w:rsid w:val="00D553C9"/>
    <w:rsid w:val="00D55727"/>
    <w:rsid w:val="00D55DD8"/>
    <w:rsid w:val="00D634C5"/>
    <w:rsid w:val="00D66ED0"/>
    <w:rsid w:val="00D74188"/>
    <w:rsid w:val="00D74F9C"/>
    <w:rsid w:val="00D75E53"/>
    <w:rsid w:val="00D76072"/>
    <w:rsid w:val="00D8316D"/>
    <w:rsid w:val="00D84CD1"/>
    <w:rsid w:val="00D85D2D"/>
    <w:rsid w:val="00D87117"/>
    <w:rsid w:val="00D91E87"/>
    <w:rsid w:val="00D94349"/>
    <w:rsid w:val="00D9558F"/>
    <w:rsid w:val="00D96667"/>
    <w:rsid w:val="00DA273F"/>
    <w:rsid w:val="00DA3F44"/>
    <w:rsid w:val="00DA4B31"/>
    <w:rsid w:val="00DA684E"/>
    <w:rsid w:val="00DA6BC1"/>
    <w:rsid w:val="00DB2EE6"/>
    <w:rsid w:val="00DB5E7B"/>
    <w:rsid w:val="00DD0BD0"/>
    <w:rsid w:val="00DD3A30"/>
    <w:rsid w:val="00DD6AFD"/>
    <w:rsid w:val="00DE0276"/>
    <w:rsid w:val="00DE0AA7"/>
    <w:rsid w:val="00DE4352"/>
    <w:rsid w:val="00DE6A41"/>
    <w:rsid w:val="00DE7165"/>
    <w:rsid w:val="00DF0C03"/>
    <w:rsid w:val="00DF22D8"/>
    <w:rsid w:val="00DF3585"/>
    <w:rsid w:val="00DF3C57"/>
    <w:rsid w:val="00DF4298"/>
    <w:rsid w:val="00DF65B4"/>
    <w:rsid w:val="00E00030"/>
    <w:rsid w:val="00E0020C"/>
    <w:rsid w:val="00E03BF0"/>
    <w:rsid w:val="00E121C9"/>
    <w:rsid w:val="00E15A4A"/>
    <w:rsid w:val="00E15A9C"/>
    <w:rsid w:val="00E162A3"/>
    <w:rsid w:val="00E16A61"/>
    <w:rsid w:val="00E17968"/>
    <w:rsid w:val="00E227BF"/>
    <w:rsid w:val="00E22CE9"/>
    <w:rsid w:val="00E244F2"/>
    <w:rsid w:val="00E25482"/>
    <w:rsid w:val="00E30502"/>
    <w:rsid w:val="00E3439B"/>
    <w:rsid w:val="00E40510"/>
    <w:rsid w:val="00E41E96"/>
    <w:rsid w:val="00E429A2"/>
    <w:rsid w:val="00E43455"/>
    <w:rsid w:val="00E44062"/>
    <w:rsid w:val="00E50F09"/>
    <w:rsid w:val="00E524FB"/>
    <w:rsid w:val="00E53BC2"/>
    <w:rsid w:val="00E61B4D"/>
    <w:rsid w:val="00E6258C"/>
    <w:rsid w:val="00E64256"/>
    <w:rsid w:val="00E6511F"/>
    <w:rsid w:val="00E654D3"/>
    <w:rsid w:val="00E65D3A"/>
    <w:rsid w:val="00E703BF"/>
    <w:rsid w:val="00E757F6"/>
    <w:rsid w:val="00E821C0"/>
    <w:rsid w:val="00E82ABC"/>
    <w:rsid w:val="00E838D2"/>
    <w:rsid w:val="00E842EB"/>
    <w:rsid w:val="00E85134"/>
    <w:rsid w:val="00E90784"/>
    <w:rsid w:val="00E952E5"/>
    <w:rsid w:val="00E96589"/>
    <w:rsid w:val="00EA120A"/>
    <w:rsid w:val="00EA1A60"/>
    <w:rsid w:val="00EA30DC"/>
    <w:rsid w:val="00EA43D8"/>
    <w:rsid w:val="00EA4BCA"/>
    <w:rsid w:val="00EB000D"/>
    <w:rsid w:val="00EB65F7"/>
    <w:rsid w:val="00EB73D5"/>
    <w:rsid w:val="00EC38A4"/>
    <w:rsid w:val="00EC5E80"/>
    <w:rsid w:val="00EC6BD3"/>
    <w:rsid w:val="00EC7831"/>
    <w:rsid w:val="00ED0A3E"/>
    <w:rsid w:val="00ED18D9"/>
    <w:rsid w:val="00ED2B9E"/>
    <w:rsid w:val="00ED4740"/>
    <w:rsid w:val="00ED58EB"/>
    <w:rsid w:val="00ED6242"/>
    <w:rsid w:val="00ED66E7"/>
    <w:rsid w:val="00ED69B3"/>
    <w:rsid w:val="00EE1521"/>
    <w:rsid w:val="00EE1F74"/>
    <w:rsid w:val="00EE3F44"/>
    <w:rsid w:val="00EF013C"/>
    <w:rsid w:val="00EF116D"/>
    <w:rsid w:val="00EF1825"/>
    <w:rsid w:val="00EF27C0"/>
    <w:rsid w:val="00EF4AE9"/>
    <w:rsid w:val="00EF4D10"/>
    <w:rsid w:val="00EF5F38"/>
    <w:rsid w:val="00F02358"/>
    <w:rsid w:val="00F051BF"/>
    <w:rsid w:val="00F05421"/>
    <w:rsid w:val="00F05EC9"/>
    <w:rsid w:val="00F06118"/>
    <w:rsid w:val="00F10628"/>
    <w:rsid w:val="00F10CFE"/>
    <w:rsid w:val="00F13960"/>
    <w:rsid w:val="00F146E4"/>
    <w:rsid w:val="00F15D04"/>
    <w:rsid w:val="00F1746D"/>
    <w:rsid w:val="00F20711"/>
    <w:rsid w:val="00F20F9C"/>
    <w:rsid w:val="00F236F5"/>
    <w:rsid w:val="00F26F96"/>
    <w:rsid w:val="00F30B9B"/>
    <w:rsid w:val="00F3143C"/>
    <w:rsid w:val="00F37F74"/>
    <w:rsid w:val="00F408A5"/>
    <w:rsid w:val="00F43D16"/>
    <w:rsid w:val="00F44A34"/>
    <w:rsid w:val="00F451A6"/>
    <w:rsid w:val="00F52912"/>
    <w:rsid w:val="00F54BA6"/>
    <w:rsid w:val="00F606CB"/>
    <w:rsid w:val="00F655CB"/>
    <w:rsid w:val="00F65B62"/>
    <w:rsid w:val="00F704B7"/>
    <w:rsid w:val="00F71C61"/>
    <w:rsid w:val="00F720BC"/>
    <w:rsid w:val="00F738DD"/>
    <w:rsid w:val="00F76A8C"/>
    <w:rsid w:val="00F8151E"/>
    <w:rsid w:val="00F831FF"/>
    <w:rsid w:val="00F8338D"/>
    <w:rsid w:val="00F84C15"/>
    <w:rsid w:val="00F863A4"/>
    <w:rsid w:val="00F86F9C"/>
    <w:rsid w:val="00F87BCF"/>
    <w:rsid w:val="00F9189E"/>
    <w:rsid w:val="00F92C0E"/>
    <w:rsid w:val="00F94BB1"/>
    <w:rsid w:val="00F953AE"/>
    <w:rsid w:val="00FA02C1"/>
    <w:rsid w:val="00FA1E21"/>
    <w:rsid w:val="00FA7E8A"/>
    <w:rsid w:val="00FB065D"/>
    <w:rsid w:val="00FB2467"/>
    <w:rsid w:val="00FB3D73"/>
    <w:rsid w:val="00FB7B59"/>
    <w:rsid w:val="00FC1F75"/>
    <w:rsid w:val="00FC4712"/>
    <w:rsid w:val="00FD0D35"/>
    <w:rsid w:val="00FD164F"/>
    <w:rsid w:val="00FD1DCE"/>
    <w:rsid w:val="00FE154A"/>
    <w:rsid w:val="00FE2457"/>
    <w:rsid w:val="00FE2B68"/>
    <w:rsid w:val="00FF05BD"/>
    <w:rsid w:val="00FF0C28"/>
    <w:rsid w:val="00FF38D2"/>
    <w:rsid w:val="00FF5AB6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0CC6"/>
    <w:rPr>
      <w:sz w:val="24"/>
      <w:szCs w:val="24"/>
    </w:rPr>
  </w:style>
  <w:style w:type="paragraph" w:styleId="Nadpis1">
    <w:name w:val="heading 1"/>
    <w:basedOn w:val="Normln"/>
    <w:next w:val="Normln"/>
    <w:qFormat/>
    <w:rsid w:val="00D634C5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qFormat/>
    <w:rsid w:val="00D634C5"/>
    <w:pPr>
      <w:keepNext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Nadpis3">
    <w:name w:val="heading 3"/>
    <w:basedOn w:val="Normln"/>
    <w:next w:val="Normln"/>
    <w:qFormat/>
    <w:rsid w:val="00D634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634C5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D634C5"/>
    <w:pPr>
      <w:keepNext/>
      <w:jc w:val="center"/>
      <w:outlineLvl w:val="4"/>
    </w:pPr>
    <w:rPr>
      <w:rFonts w:ascii="Arial" w:hAnsi="Arial"/>
      <w:b/>
      <w:sz w:val="18"/>
      <w:szCs w:val="18"/>
    </w:rPr>
  </w:style>
  <w:style w:type="paragraph" w:styleId="Nadpis6">
    <w:name w:val="heading 6"/>
    <w:basedOn w:val="Normln"/>
    <w:next w:val="Normln"/>
    <w:qFormat/>
    <w:rsid w:val="00D634C5"/>
    <w:pPr>
      <w:keepNext/>
      <w:jc w:val="center"/>
      <w:outlineLvl w:val="5"/>
    </w:pPr>
    <w:rPr>
      <w:rFonts w:ascii="Arial" w:hAnsi="Arial" w:cs="Arial"/>
      <w:b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634C5"/>
    <w:rPr>
      <w:rFonts w:ascii="Symbol" w:hAnsi="Symbol"/>
      <w:b/>
      <w:bCs/>
    </w:rPr>
  </w:style>
  <w:style w:type="character" w:customStyle="1" w:styleId="WW8Num2z0">
    <w:name w:val="WW8Num2z0"/>
    <w:rsid w:val="00D634C5"/>
    <w:rPr>
      <w:rFonts w:ascii="Symbol" w:hAnsi="Symbol"/>
      <w:color w:val="auto"/>
    </w:rPr>
  </w:style>
  <w:style w:type="character" w:customStyle="1" w:styleId="WW8Num2z1">
    <w:name w:val="WW8Num2z1"/>
    <w:rsid w:val="00D634C5"/>
    <w:rPr>
      <w:rFonts w:ascii="Courier New" w:hAnsi="Courier New" w:cs="Courier New"/>
    </w:rPr>
  </w:style>
  <w:style w:type="character" w:customStyle="1" w:styleId="WW8Num2z2">
    <w:name w:val="WW8Num2z2"/>
    <w:rsid w:val="00D634C5"/>
    <w:rPr>
      <w:rFonts w:ascii="Wingdings" w:hAnsi="Wingdings"/>
    </w:rPr>
  </w:style>
  <w:style w:type="character" w:customStyle="1" w:styleId="WW8Num3z0">
    <w:name w:val="WW8Num3z0"/>
    <w:rsid w:val="00D634C5"/>
    <w:rPr>
      <w:rFonts w:ascii="Symbol" w:hAnsi="Symbol"/>
      <w:color w:val="auto"/>
    </w:rPr>
  </w:style>
  <w:style w:type="character" w:customStyle="1" w:styleId="WW8Num3z1">
    <w:name w:val="WW8Num3z1"/>
    <w:rsid w:val="00D634C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D634C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D634C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D634C5"/>
    <w:rPr>
      <w:rFonts w:ascii="Symbol" w:hAnsi="Symbol"/>
      <w:color w:val="auto"/>
    </w:rPr>
  </w:style>
  <w:style w:type="character" w:customStyle="1" w:styleId="WW8Num4z2">
    <w:name w:val="WW8Num4z2"/>
    <w:rsid w:val="00D634C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D634C5"/>
    <w:rPr>
      <w:rFonts w:ascii="Symbol" w:hAnsi="Symbol"/>
      <w:color w:val="auto"/>
    </w:rPr>
  </w:style>
  <w:style w:type="character" w:customStyle="1" w:styleId="WW8Num5z1">
    <w:name w:val="WW8Num5z1"/>
    <w:rsid w:val="00D634C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D634C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634C5"/>
  </w:style>
  <w:style w:type="character" w:customStyle="1" w:styleId="WW-Absatz-Standardschriftart">
    <w:name w:val="WW-Absatz-Standardschriftart"/>
    <w:rsid w:val="00D634C5"/>
  </w:style>
  <w:style w:type="character" w:customStyle="1" w:styleId="WW-Absatz-Standardschriftart1">
    <w:name w:val="WW-Absatz-Standardschriftart1"/>
    <w:rsid w:val="00D634C5"/>
  </w:style>
  <w:style w:type="character" w:customStyle="1" w:styleId="WW-Absatz-Standardschriftart11">
    <w:name w:val="WW-Absatz-Standardschriftart11"/>
    <w:rsid w:val="00D634C5"/>
  </w:style>
  <w:style w:type="character" w:customStyle="1" w:styleId="WW-Absatz-Standardschriftart111">
    <w:name w:val="WW-Absatz-Standardschriftart111"/>
    <w:rsid w:val="00D634C5"/>
  </w:style>
  <w:style w:type="character" w:customStyle="1" w:styleId="WW-Absatz-Standardschriftart1111">
    <w:name w:val="WW-Absatz-Standardschriftart1111"/>
    <w:rsid w:val="00D634C5"/>
  </w:style>
  <w:style w:type="character" w:customStyle="1" w:styleId="WW-Absatz-Standardschriftart11111">
    <w:name w:val="WW-Absatz-Standardschriftart11111"/>
    <w:rsid w:val="00D634C5"/>
  </w:style>
  <w:style w:type="character" w:customStyle="1" w:styleId="WW-Absatz-Standardschriftart111111">
    <w:name w:val="WW-Absatz-Standardschriftart111111"/>
    <w:rsid w:val="00D634C5"/>
  </w:style>
  <w:style w:type="character" w:customStyle="1" w:styleId="Standardnpsmoodstavce2">
    <w:name w:val="Standardní písmo odstavce2"/>
    <w:rsid w:val="00D634C5"/>
  </w:style>
  <w:style w:type="character" w:customStyle="1" w:styleId="WW-Absatz-Standardschriftart1111111">
    <w:name w:val="WW-Absatz-Standardschriftart1111111"/>
    <w:rsid w:val="00D634C5"/>
  </w:style>
  <w:style w:type="character" w:customStyle="1" w:styleId="WW8Num2z3">
    <w:name w:val="WW8Num2z3"/>
    <w:rsid w:val="00D634C5"/>
    <w:rPr>
      <w:rFonts w:ascii="Symbol" w:hAnsi="Symbol"/>
    </w:rPr>
  </w:style>
  <w:style w:type="character" w:customStyle="1" w:styleId="WW8Num6z0">
    <w:name w:val="WW8Num6z0"/>
    <w:rsid w:val="00D634C5"/>
    <w:rPr>
      <w:rFonts w:ascii="Symbol" w:hAnsi="Symbol"/>
      <w:color w:val="auto"/>
    </w:rPr>
  </w:style>
  <w:style w:type="character" w:customStyle="1" w:styleId="WW8Num6z1">
    <w:name w:val="WW8Num6z1"/>
    <w:rsid w:val="00D634C5"/>
    <w:rPr>
      <w:rFonts w:ascii="Courier New" w:hAnsi="Courier New" w:cs="Courier New"/>
    </w:rPr>
  </w:style>
  <w:style w:type="character" w:customStyle="1" w:styleId="WW8Num6z2">
    <w:name w:val="WW8Num6z2"/>
    <w:rsid w:val="00D634C5"/>
    <w:rPr>
      <w:rFonts w:ascii="Wingdings" w:hAnsi="Wingdings"/>
    </w:rPr>
  </w:style>
  <w:style w:type="character" w:customStyle="1" w:styleId="WW8Num6z3">
    <w:name w:val="WW8Num6z3"/>
    <w:rsid w:val="00D634C5"/>
    <w:rPr>
      <w:rFonts w:ascii="Symbol" w:hAnsi="Symbol"/>
    </w:rPr>
  </w:style>
  <w:style w:type="character" w:customStyle="1" w:styleId="WW8Num7z0">
    <w:name w:val="WW8Num7z0"/>
    <w:rsid w:val="00D634C5"/>
    <w:rPr>
      <w:rFonts w:ascii="Wingdings" w:hAnsi="Wingdings"/>
      <w:i w:val="0"/>
      <w:color w:val="auto"/>
    </w:rPr>
  </w:style>
  <w:style w:type="character" w:customStyle="1" w:styleId="WW8Num8z1">
    <w:name w:val="WW8Num8z1"/>
    <w:rsid w:val="00D634C5"/>
    <w:rPr>
      <w:rFonts w:ascii="Symbol" w:hAnsi="Symbol"/>
      <w:color w:val="auto"/>
    </w:rPr>
  </w:style>
  <w:style w:type="character" w:customStyle="1" w:styleId="WW8Num9z0">
    <w:name w:val="WW8Num9z0"/>
    <w:rsid w:val="00D634C5"/>
    <w:rPr>
      <w:rFonts w:ascii="Arial" w:hAnsi="Arial"/>
      <w:b/>
      <w:i w:val="0"/>
      <w:sz w:val="18"/>
      <w:szCs w:val="18"/>
    </w:rPr>
  </w:style>
  <w:style w:type="character" w:customStyle="1" w:styleId="WW8Num10z0">
    <w:name w:val="WW8Num10z0"/>
    <w:rsid w:val="00D634C5"/>
    <w:rPr>
      <w:rFonts w:ascii="Arial" w:hAnsi="Arial"/>
      <w:b/>
      <w:i w:val="0"/>
      <w:sz w:val="18"/>
      <w:szCs w:val="18"/>
    </w:rPr>
  </w:style>
  <w:style w:type="character" w:customStyle="1" w:styleId="WW8Num11z0">
    <w:name w:val="WW8Num11z0"/>
    <w:rsid w:val="00D634C5"/>
    <w:rPr>
      <w:rFonts w:ascii="Symbol" w:hAnsi="Symbol"/>
      <w:color w:val="auto"/>
    </w:rPr>
  </w:style>
  <w:style w:type="character" w:customStyle="1" w:styleId="WW8Num11z1">
    <w:name w:val="WW8Num11z1"/>
    <w:rsid w:val="00D634C5"/>
    <w:rPr>
      <w:rFonts w:ascii="Courier New" w:hAnsi="Courier New" w:cs="Courier New"/>
    </w:rPr>
  </w:style>
  <w:style w:type="character" w:customStyle="1" w:styleId="WW8Num11z2">
    <w:name w:val="WW8Num11z2"/>
    <w:rsid w:val="00D634C5"/>
    <w:rPr>
      <w:rFonts w:ascii="Wingdings" w:hAnsi="Wingdings"/>
    </w:rPr>
  </w:style>
  <w:style w:type="character" w:customStyle="1" w:styleId="WW8Num11z3">
    <w:name w:val="WW8Num11z3"/>
    <w:rsid w:val="00D634C5"/>
    <w:rPr>
      <w:rFonts w:ascii="Symbol" w:hAnsi="Symbol"/>
    </w:rPr>
  </w:style>
  <w:style w:type="character" w:customStyle="1" w:styleId="WW8Num13z0">
    <w:name w:val="WW8Num13z0"/>
    <w:rsid w:val="00D634C5"/>
    <w:rPr>
      <w:rFonts w:ascii="Symbol" w:hAnsi="Symbol"/>
      <w:color w:val="auto"/>
    </w:rPr>
  </w:style>
  <w:style w:type="character" w:customStyle="1" w:styleId="WW8Num13z1">
    <w:name w:val="WW8Num13z1"/>
    <w:rsid w:val="00D634C5"/>
    <w:rPr>
      <w:rFonts w:ascii="Courier New" w:hAnsi="Courier New" w:cs="Courier New"/>
    </w:rPr>
  </w:style>
  <w:style w:type="character" w:customStyle="1" w:styleId="WW8Num13z2">
    <w:name w:val="WW8Num13z2"/>
    <w:rsid w:val="00D634C5"/>
    <w:rPr>
      <w:rFonts w:ascii="Wingdings" w:hAnsi="Wingdings"/>
    </w:rPr>
  </w:style>
  <w:style w:type="character" w:customStyle="1" w:styleId="WW8Num13z3">
    <w:name w:val="WW8Num13z3"/>
    <w:rsid w:val="00D634C5"/>
    <w:rPr>
      <w:rFonts w:ascii="Symbol" w:hAnsi="Symbol"/>
    </w:rPr>
  </w:style>
  <w:style w:type="character" w:customStyle="1" w:styleId="WW8Num14z0">
    <w:name w:val="WW8Num14z0"/>
    <w:rsid w:val="00D634C5"/>
    <w:rPr>
      <w:rFonts w:ascii="Symbol" w:hAnsi="Symbol"/>
      <w:color w:val="auto"/>
    </w:rPr>
  </w:style>
  <w:style w:type="character" w:customStyle="1" w:styleId="WW8Num14z1">
    <w:name w:val="WW8Num14z1"/>
    <w:rsid w:val="00D634C5"/>
    <w:rPr>
      <w:rFonts w:ascii="Courier New" w:hAnsi="Courier New" w:cs="Courier New"/>
    </w:rPr>
  </w:style>
  <w:style w:type="character" w:customStyle="1" w:styleId="WW8Num14z2">
    <w:name w:val="WW8Num14z2"/>
    <w:rsid w:val="00D634C5"/>
    <w:rPr>
      <w:rFonts w:ascii="Wingdings" w:hAnsi="Wingdings"/>
    </w:rPr>
  </w:style>
  <w:style w:type="character" w:customStyle="1" w:styleId="WW8Num14z3">
    <w:name w:val="WW8Num14z3"/>
    <w:rsid w:val="00D634C5"/>
    <w:rPr>
      <w:rFonts w:ascii="Symbol" w:hAnsi="Symbol"/>
    </w:rPr>
  </w:style>
  <w:style w:type="character" w:customStyle="1" w:styleId="WW8Num16z0">
    <w:name w:val="WW8Num16z0"/>
    <w:rsid w:val="00D634C5"/>
    <w:rPr>
      <w:rFonts w:ascii="Symbol" w:hAnsi="Symbol"/>
      <w:color w:val="auto"/>
    </w:rPr>
  </w:style>
  <w:style w:type="character" w:customStyle="1" w:styleId="WW8Num17z1">
    <w:name w:val="WW8Num17z1"/>
    <w:rsid w:val="00D634C5"/>
    <w:rPr>
      <w:rFonts w:ascii="Symbol" w:hAnsi="Symbol"/>
      <w:color w:val="auto"/>
    </w:rPr>
  </w:style>
  <w:style w:type="character" w:customStyle="1" w:styleId="WW8Num21z0">
    <w:name w:val="WW8Num21z0"/>
    <w:rsid w:val="00D634C5"/>
    <w:rPr>
      <w:rFonts w:ascii="Arial" w:hAnsi="Arial"/>
      <w:b/>
      <w:i w:val="0"/>
      <w:sz w:val="20"/>
    </w:rPr>
  </w:style>
  <w:style w:type="character" w:customStyle="1" w:styleId="WW8Num22z0">
    <w:name w:val="WW8Num22z0"/>
    <w:rsid w:val="00D634C5"/>
    <w:rPr>
      <w:rFonts w:ascii="Symbol" w:hAnsi="Symbol"/>
    </w:rPr>
  </w:style>
  <w:style w:type="character" w:customStyle="1" w:styleId="WW8Num22z1">
    <w:name w:val="WW8Num22z1"/>
    <w:rsid w:val="00D634C5"/>
    <w:rPr>
      <w:rFonts w:ascii="Courier New" w:hAnsi="Courier New" w:cs="Courier New"/>
    </w:rPr>
  </w:style>
  <w:style w:type="character" w:customStyle="1" w:styleId="WW8Num22z2">
    <w:name w:val="WW8Num22z2"/>
    <w:rsid w:val="00D634C5"/>
    <w:rPr>
      <w:rFonts w:ascii="Wingdings" w:hAnsi="Wingdings"/>
    </w:rPr>
  </w:style>
  <w:style w:type="character" w:customStyle="1" w:styleId="WW8Num24z1">
    <w:name w:val="WW8Num24z1"/>
    <w:rsid w:val="00D634C5"/>
    <w:rPr>
      <w:rFonts w:ascii="Symbol" w:hAnsi="Symbol"/>
    </w:rPr>
  </w:style>
  <w:style w:type="character" w:customStyle="1" w:styleId="WW8Num25z0">
    <w:name w:val="WW8Num25z0"/>
    <w:rsid w:val="00D634C5"/>
    <w:rPr>
      <w:rFonts w:ascii="Symbol" w:hAnsi="Symbol"/>
      <w:color w:val="auto"/>
    </w:rPr>
  </w:style>
  <w:style w:type="character" w:customStyle="1" w:styleId="WW8Num25z1">
    <w:name w:val="WW8Num25z1"/>
    <w:rsid w:val="00D634C5"/>
    <w:rPr>
      <w:rFonts w:ascii="Courier New" w:hAnsi="Courier New" w:cs="Courier New"/>
    </w:rPr>
  </w:style>
  <w:style w:type="character" w:customStyle="1" w:styleId="WW8Num25z2">
    <w:name w:val="WW8Num25z2"/>
    <w:rsid w:val="00D634C5"/>
    <w:rPr>
      <w:rFonts w:ascii="Wingdings" w:hAnsi="Wingdings"/>
    </w:rPr>
  </w:style>
  <w:style w:type="character" w:customStyle="1" w:styleId="WW8Num25z3">
    <w:name w:val="WW8Num25z3"/>
    <w:rsid w:val="00D634C5"/>
    <w:rPr>
      <w:rFonts w:ascii="Symbol" w:hAnsi="Symbol"/>
    </w:rPr>
  </w:style>
  <w:style w:type="character" w:customStyle="1" w:styleId="Standardnpsmoodstavce1">
    <w:name w:val="Standardní písmo odstavce1"/>
    <w:rsid w:val="00D634C5"/>
  </w:style>
  <w:style w:type="character" w:styleId="slostrnky">
    <w:name w:val="page number"/>
    <w:basedOn w:val="Standardnpsmoodstavce1"/>
    <w:rsid w:val="00D634C5"/>
  </w:style>
  <w:style w:type="character" w:styleId="Hypertextovodkaz">
    <w:name w:val="Hyperlink"/>
    <w:basedOn w:val="Standardnpsmoodstavce1"/>
    <w:rsid w:val="00D634C5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D634C5"/>
    <w:rPr>
      <w:sz w:val="16"/>
      <w:szCs w:val="16"/>
    </w:rPr>
  </w:style>
  <w:style w:type="character" w:customStyle="1" w:styleId="Hypertextovodkaz1">
    <w:name w:val="Hypertextový odkaz1"/>
    <w:basedOn w:val="Standardnpsmoodstavce1"/>
    <w:rsid w:val="00D634C5"/>
    <w:rPr>
      <w:rFonts w:ascii="Verdana" w:hAnsi="Verdana" w:cs="Verdana"/>
      <w:color w:val="auto"/>
      <w:u w:val="single"/>
    </w:rPr>
  </w:style>
  <w:style w:type="character" w:customStyle="1" w:styleId="Odrky">
    <w:name w:val="Odrážky"/>
    <w:rsid w:val="00D634C5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D634C5"/>
  </w:style>
  <w:style w:type="paragraph" w:customStyle="1" w:styleId="Nadpis">
    <w:name w:val="Nadpis"/>
    <w:basedOn w:val="Normln"/>
    <w:next w:val="Zkladntext"/>
    <w:rsid w:val="00D634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634C5"/>
    <w:rPr>
      <w:rFonts w:ascii="Arial" w:hAnsi="Arial" w:cs="Arial"/>
      <w:b/>
      <w:bCs/>
      <w:sz w:val="20"/>
    </w:rPr>
  </w:style>
  <w:style w:type="paragraph" w:styleId="Seznam">
    <w:name w:val="List"/>
    <w:basedOn w:val="Zkladntext"/>
    <w:rsid w:val="00D634C5"/>
    <w:rPr>
      <w:rFonts w:cs="Tahoma"/>
    </w:rPr>
  </w:style>
  <w:style w:type="paragraph" w:customStyle="1" w:styleId="Popisek">
    <w:name w:val="Popisek"/>
    <w:basedOn w:val="Normln"/>
    <w:rsid w:val="00D634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634C5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D634C5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rsid w:val="00D634C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634C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634C5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D634C5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D634C5"/>
    <w:pPr>
      <w:tabs>
        <w:tab w:val="num" w:pos="0"/>
        <w:tab w:val="left" w:pos="851"/>
      </w:tabs>
      <w:spacing w:before="120" w:after="120"/>
      <w:ind w:left="-425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D634C5"/>
    <w:pPr>
      <w:tabs>
        <w:tab w:val="left" w:pos="850"/>
      </w:tabs>
      <w:ind w:left="850" w:hanging="425"/>
      <w:jc w:val="both"/>
    </w:pPr>
    <w:rPr>
      <w:szCs w:val="20"/>
    </w:rPr>
  </w:style>
  <w:style w:type="paragraph" w:customStyle="1" w:styleId="Textvbloku1">
    <w:name w:val="Text v bloku1"/>
    <w:basedOn w:val="Normln"/>
    <w:rsid w:val="00D634C5"/>
    <w:pPr>
      <w:tabs>
        <w:tab w:val="left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rsid w:val="00D634C5"/>
    <w:pPr>
      <w:jc w:val="both"/>
    </w:pPr>
    <w:rPr>
      <w:rFonts w:ascii="Arial" w:hAnsi="Arial" w:cs="Arial"/>
      <w:bCs/>
      <w:iCs/>
      <w:sz w:val="20"/>
      <w:szCs w:val="20"/>
    </w:rPr>
  </w:style>
  <w:style w:type="paragraph" w:customStyle="1" w:styleId="Zkladntext31">
    <w:name w:val="Základní text 31"/>
    <w:basedOn w:val="Normln"/>
    <w:rsid w:val="00D634C5"/>
    <w:pPr>
      <w:jc w:val="both"/>
    </w:pPr>
    <w:rPr>
      <w:rFonts w:ascii="Arial" w:hAnsi="Arial" w:cs="Arial"/>
      <w:sz w:val="18"/>
      <w:szCs w:val="18"/>
    </w:rPr>
  </w:style>
  <w:style w:type="paragraph" w:styleId="Zkladntextodsazen">
    <w:name w:val="Body Text Indent"/>
    <w:basedOn w:val="Normln"/>
    <w:rsid w:val="00D634C5"/>
    <w:pPr>
      <w:ind w:left="720"/>
      <w:jc w:val="both"/>
    </w:pPr>
    <w:rPr>
      <w:rFonts w:ascii="Arial" w:hAnsi="Arial" w:cs="Arial"/>
      <w:sz w:val="18"/>
      <w:szCs w:val="20"/>
    </w:rPr>
  </w:style>
  <w:style w:type="paragraph" w:customStyle="1" w:styleId="Seznamsodrkami1">
    <w:name w:val="Seznam s odrážkami1"/>
    <w:basedOn w:val="Normln"/>
    <w:rsid w:val="00D634C5"/>
    <w:pPr>
      <w:ind w:left="75"/>
      <w:jc w:val="both"/>
    </w:pPr>
    <w:rPr>
      <w:rFonts w:ascii="Arial" w:hAnsi="Arial" w:cs="Arial"/>
      <w:sz w:val="18"/>
      <w:szCs w:val="18"/>
    </w:rPr>
  </w:style>
  <w:style w:type="paragraph" w:customStyle="1" w:styleId="Textkomente1">
    <w:name w:val="Text komentáře1"/>
    <w:basedOn w:val="Normln"/>
    <w:rsid w:val="00D634C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634C5"/>
    <w:rPr>
      <w:b/>
      <w:bCs/>
    </w:rPr>
  </w:style>
  <w:style w:type="paragraph" w:customStyle="1" w:styleId="Seznamsodrkami21">
    <w:name w:val="Seznam s odrážkami 21"/>
    <w:basedOn w:val="Normln"/>
    <w:rsid w:val="00D634C5"/>
  </w:style>
  <w:style w:type="paragraph" w:customStyle="1" w:styleId="Zkladntextodsazen21">
    <w:name w:val="Základní text odsazený 21"/>
    <w:basedOn w:val="Normln"/>
    <w:rsid w:val="00D634C5"/>
    <w:pPr>
      <w:spacing w:after="120" w:line="480" w:lineRule="auto"/>
      <w:ind w:left="283"/>
    </w:pPr>
  </w:style>
  <w:style w:type="paragraph" w:customStyle="1" w:styleId="slovanseznam1">
    <w:name w:val="Číslovaný seznam1"/>
    <w:basedOn w:val="Normln"/>
    <w:rsid w:val="00D634C5"/>
  </w:style>
  <w:style w:type="paragraph" w:styleId="Nzev">
    <w:name w:val="Title"/>
    <w:basedOn w:val="Normln"/>
    <w:next w:val="Podtitul"/>
    <w:qFormat/>
    <w:rsid w:val="00D634C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rFonts w:ascii="Arial" w:hAnsi="Arial" w:cs="Arial"/>
      <w:b/>
      <w:bCs/>
      <w:sz w:val="20"/>
      <w:szCs w:val="23"/>
    </w:rPr>
  </w:style>
  <w:style w:type="paragraph" w:styleId="Podtitul">
    <w:name w:val="Subtitle"/>
    <w:basedOn w:val="Nadpis"/>
    <w:next w:val="Zkladntext"/>
    <w:qFormat/>
    <w:rsid w:val="00D634C5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D634C5"/>
    <w:pPr>
      <w:suppressLineNumbers/>
    </w:pPr>
  </w:style>
  <w:style w:type="paragraph" w:customStyle="1" w:styleId="Nadpistabulky">
    <w:name w:val="Nadpis tabulky"/>
    <w:basedOn w:val="Obsahtabulky"/>
    <w:rsid w:val="00D634C5"/>
    <w:pPr>
      <w:jc w:val="center"/>
    </w:pPr>
    <w:rPr>
      <w:b/>
      <w:bCs/>
    </w:rPr>
  </w:style>
  <w:style w:type="character" w:customStyle="1" w:styleId="tsubjname">
    <w:name w:val="tsubjname"/>
    <w:basedOn w:val="Standardnpsmoodstavce"/>
    <w:rsid w:val="007F7E21"/>
  </w:style>
  <w:style w:type="paragraph" w:styleId="Normlnweb">
    <w:name w:val="Normal (Web)"/>
    <w:basedOn w:val="Normln"/>
    <w:rsid w:val="00350865"/>
    <w:pPr>
      <w:spacing w:before="100" w:beforeAutospacing="1" w:after="119"/>
    </w:pPr>
  </w:style>
  <w:style w:type="paragraph" w:styleId="Prosttext">
    <w:name w:val="Plain Text"/>
    <w:basedOn w:val="Normln"/>
    <w:rsid w:val="00E3439B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0E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fied">
    <w:name w:val="Normal (Justified)"/>
    <w:basedOn w:val="Normln"/>
    <w:rsid w:val="0013468D"/>
    <w:pPr>
      <w:widowControl w:val="0"/>
      <w:jc w:val="both"/>
    </w:pPr>
    <w:rPr>
      <w:kern w:val="1"/>
      <w:szCs w:val="20"/>
    </w:rPr>
  </w:style>
  <w:style w:type="paragraph" w:customStyle="1" w:styleId="Zkladntextodsazen31">
    <w:name w:val="Základní text odsazený 31"/>
    <w:basedOn w:val="Normln"/>
    <w:rsid w:val="006E119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basedOn w:val="Standardnpsmoodstavce"/>
    <w:semiHidden/>
    <w:rsid w:val="00EF116D"/>
    <w:rPr>
      <w:sz w:val="16"/>
      <w:szCs w:val="16"/>
    </w:rPr>
  </w:style>
  <w:style w:type="paragraph" w:styleId="Textkomente">
    <w:name w:val="annotation text"/>
    <w:basedOn w:val="Normln"/>
    <w:semiHidden/>
    <w:rsid w:val="00EF116D"/>
    <w:rPr>
      <w:sz w:val="20"/>
      <w:szCs w:val="20"/>
    </w:rPr>
  </w:style>
  <w:style w:type="paragraph" w:styleId="Seznamsodrkami">
    <w:name w:val="List Bullet"/>
    <w:basedOn w:val="Normln"/>
    <w:autoRedefine/>
    <w:rsid w:val="00E25482"/>
    <w:pPr>
      <w:tabs>
        <w:tab w:val="left" w:pos="708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eastAsia="MS Mincho" w:hAnsi="Arial"/>
      <w:b/>
      <w:bCs/>
    </w:rPr>
  </w:style>
  <w:style w:type="paragraph" w:customStyle="1" w:styleId="VZ">
    <w:name w:val="VZ"/>
    <w:basedOn w:val="Normln"/>
    <w:autoRedefine/>
    <w:rsid w:val="00936BE0"/>
    <w:pPr>
      <w:overflowPunct w:val="0"/>
      <w:autoSpaceDE w:val="0"/>
      <w:autoSpaceDN w:val="0"/>
      <w:adjustRightInd w:val="0"/>
      <w:jc w:val="both"/>
    </w:pPr>
    <w:rPr>
      <w:rFonts w:ascii="Arial" w:eastAsia="MS Mincho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olezal@via-al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lezal@via-alt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</vt:lpstr>
    </vt:vector>
  </TitlesOfParts>
  <Company>EURONEST s.r.o.</Company>
  <LinksUpToDate>false</LinksUpToDate>
  <CharactersWithSpaces>11467</CharactersWithSpaces>
  <SharedDoc>false</SharedDoc>
  <HLinks>
    <vt:vector size="12" baseType="variant">
      <vt:variant>
        <vt:i4>2752587</vt:i4>
      </vt:variant>
      <vt:variant>
        <vt:i4>3</vt:i4>
      </vt:variant>
      <vt:variant>
        <vt:i4>0</vt:i4>
      </vt:variant>
      <vt:variant>
        <vt:i4>5</vt:i4>
      </vt:variant>
      <vt:variant>
        <vt:lpwstr>mailto:dolezal@via-alta.cz</vt:lpwstr>
      </vt:variant>
      <vt:variant>
        <vt:lpwstr/>
      </vt:variant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mailto:dolezal@via-alta.cz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</dc:title>
  <dc:creator>GORDION</dc:creator>
  <cp:lastModifiedBy>Pavlína Nováčková</cp:lastModifiedBy>
  <cp:revision>7</cp:revision>
  <cp:lastPrinted>2011-11-09T12:55:00Z</cp:lastPrinted>
  <dcterms:created xsi:type="dcterms:W3CDTF">2012-03-23T08:12:00Z</dcterms:created>
  <dcterms:modified xsi:type="dcterms:W3CDTF">2012-04-30T09:27:00Z</dcterms:modified>
</cp:coreProperties>
</file>